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34B7">
        <w:rPr>
          <w:rFonts w:ascii="Times New Roman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34B7">
        <w:rPr>
          <w:rFonts w:ascii="Times New Roman" w:hAnsi="Times New Roman" w:cs="Times New Roman"/>
          <w:caps/>
          <w:sz w:val="28"/>
          <w:szCs w:val="28"/>
        </w:rPr>
        <w:t xml:space="preserve">Государственное бюджетное </w:t>
      </w:r>
    </w:p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34B7">
        <w:rPr>
          <w:rFonts w:ascii="Times New Roman" w:hAnsi="Times New Roman" w:cs="Times New Roman"/>
          <w:caps/>
          <w:sz w:val="28"/>
          <w:szCs w:val="28"/>
        </w:rPr>
        <w:t xml:space="preserve"> профессиональное  образовательное учреждение </w:t>
      </w:r>
    </w:p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34B7">
        <w:rPr>
          <w:rFonts w:ascii="Times New Roman" w:hAnsi="Times New Roman" w:cs="Times New Roman"/>
          <w:caps/>
          <w:sz w:val="28"/>
          <w:szCs w:val="28"/>
        </w:rPr>
        <w:t>московской области</w:t>
      </w:r>
    </w:p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834B7">
        <w:rPr>
          <w:rFonts w:ascii="Times New Roman" w:hAnsi="Times New Roman" w:cs="Times New Roman"/>
          <w:caps/>
          <w:sz w:val="28"/>
          <w:szCs w:val="28"/>
        </w:rPr>
        <w:t>«наро-фоминский политехнический техникум»</w:t>
      </w:r>
    </w:p>
    <w:p w:rsidR="008E4715" w:rsidRPr="007834B7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8E4715" w:rsidRPr="008E4715" w:rsidRDefault="008E4715" w:rsidP="008E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 xml:space="preserve">«Рассмотрено»                                                                                  </w:t>
      </w:r>
      <w:r w:rsidR="00FE66D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E4715">
        <w:rPr>
          <w:rFonts w:ascii="Times New Roman" w:hAnsi="Times New Roman" w:cs="Times New Roman"/>
          <w:sz w:val="24"/>
          <w:szCs w:val="24"/>
        </w:rPr>
        <w:t xml:space="preserve">       «Утверждаю»</w:t>
      </w:r>
    </w:p>
    <w:p w:rsidR="008E4715" w:rsidRPr="008E4715" w:rsidRDefault="008E4715" w:rsidP="008E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>на заседании Методического совета                                     Директор  ГБПОУ  МО « НФПТ»</w:t>
      </w:r>
    </w:p>
    <w:p w:rsidR="008E4715" w:rsidRPr="008E4715" w:rsidRDefault="008E4715" w:rsidP="008E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715">
        <w:rPr>
          <w:rFonts w:ascii="Times New Roman" w:hAnsi="Times New Roman" w:cs="Times New Roman"/>
          <w:sz w:val="24"/>
          <w:szCs w:val="24"/>
        </w:rPr>
        <w:t>Протокол №___ от «_</w:t>
      </w:r>
      <w:r w:rsidR="00895EC7">
        <w:rPr>
          <w:rFonts w:ascii="Times New Roman" w:hAnsi="Times New Roman" w:cs="Times New Roman"/>
          <w:sz w:val="24"/>
          <w:szCs w:val="24"/>
        </w:rPr>
        <w:t>__»  _______  2015</w:t>
      </w:r>
      <w:r w:rsidRPr="008E4715">
        <w:rPr>
          <w:rFonts w:ascii="Times New Roman" w:hAnsi="Times New Roman" w:cs="Times New Roman"/>
          <w:sz w:val="24"/>
          <w:szCs w:val="24"/>
        </w:rPr>
        <w:t xml:space="preserve"> г.                               ___________ Д.П. Клейносов </w:t>
      </w:r>
    </w:p>
    <w:p w:rsidR="008E4715" w:rsidRPr="008E4715" w:rsidRDefault="00895EC7" w:rsidP="00FE66D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15</w:t>
      </w:r>
      <w:r w:rsidR="008E4715" w:rsidRPr="008E4715">
        <w:rPr>
          <w:rFonts w:ascii="Times New Roman" w:hAnsi="Times New Roman" w:cs="Times New Roman"/>
          <w:sz w:val="24"/>
          <w:szCs w:val="24"/>
        </w:rPr>
        <w:t>г.</w:t>
      </w:r>
    </w:p>
    <w:p w:rsidR="008E4715" w:rsidRPr="008E4715" w:rsidRDefault="008E4715" w:rsidP="008E4715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8E4715" w:rsidRPr="008E4715" w:rsidRDefault="008E4715" w:rsidP="008E4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E4715" w:rsidRDefault="008E4715" w:rsidP="007834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E4715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7834B7" w:rsidRPr="007834B7" w:rsidRDefault="007834B7" w:rsidP="007834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«</w:t>
      </w:r>
      <w:r w:rsidRPr="007834B7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BA49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34B7">
        <w:rPr>
          <w:rFonts w:ascii="Times New Roman" w:hAnsi="Times New Roman" w:cs="Times New Roman"/>
          <w:b/>
          <w:sz w:val="28"/>
          <w:szCs w:val="28"/>
        </w:rPr>
        <w:t xml:space="preserve"> штукатурных работ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E66D7" w:rsidRPr="00CA17CC" w:rsidRDefault="00FE66D7" w:rsidP="00FE66D7">
      <w:pPr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Согласовано с работодателями:</w:t>
      </w:r>
    </w:p>
    <w:p w:rsidR="008E4715" w:rsidRPr="008E4715" w:rsidRDefault="00FE66D7" w:rsidP="00F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-567"/>
        <w:rPr>
          <w:rFonts w:ascii="Times New Roman" w:hAnsi="Times New Roman" w:cs="Times New Roman"/>
          <w:caps/>
          <w:sz w:val="28"/>
          <w:szCs w:val="28"/>
        </w:rPr>
      </w:pPr>
      <w:r w:rsidRPr="00CA17CC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</w:t>
      </w:r>
      <w:r w:rsidRPr="00CA17CC">
        <w:rPr>
          <w:rFonts w:ascii="Times New Roman" w:hAnsi="Times New Roman" w:cs="Times New Roman"/>
          <w:bCs/>
          <w:sz w:val="24"/>
          <w:szCs w:val="24"/>
        </w:rPr>
        <w:t>___</w:t>
      </w: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E66D7" w:rsidRPr="008E4715" w:rsidRDefault="00FE66D7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E4715" w:rsidRPr="008E4715" w:rsidRDefault="008E4715" w:rsidP="008E4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4715" w:rsidRPr="00FE66D7" w:rsidRDefault="008E4715" w:rsidP="00FE66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D7">
        <w:rPr>
          <w:rFonts w:ascii="Times New Roman" w:hAnsi="Times New Roman" w:cs="Times New Roman"/>
          <w:b/>
          <w:sz w:val="24"/>
          <w:szCs w:val="24"/>
        </w:rPr>
        <w:t>г. Наро-Фоминск</w:t>
      </w:r>
    </w:p>
    <w:p w:rsidR="008E4715" w:rsidRPr="00FE66D7" w:rsidRDefault="00895EC7" w:rsidP="00FE66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6D7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="008E4715" w:rsidRPr="00FE66D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E66D7" w:rsidRPr="00425DE3" w:rsidRDefault="00FE66D7" w:rsidP="00FE66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на основе Федерального государственного образовательного </w:t>
      </w:r>
      <w:hyperlink r:id="rId8" w:history="1">
        <w:r w:rsidRPr="00425DE3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стандарт</w:t>
        </w:r>
      </w:hyperlink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а среднего профессионального образования по профессии 19727 «Штукатур»</w:t>
      </w:r>
      <w:r w:rsidRPr="00425DE3">
        <w:rPr>
          <w:rFonts w:ascii="Times New Roman" w:eastAsia="Calibri" w:hAnsi="Times New Roman" w:cs="Times New Roman"/>
          <w:sz w:val="24"/>
          <w:szCs w:val="24"/>
        </w:rPr>
        <w:t>,</w:t>
      </w:r>
      <w:r w:rsidRPr="00425DE3">
        <w:rPr>
          <w:rFonts w:ascii="Times New Roman" w:hAnsi="Times New Roman" w:cs="Times New Roman"/>
          <w:sz w:val="24"/>
          <w:szCs w:val="24"/>
        </w:rPr>
        <w:t xml:space="preserve"> из числа лиц с ограниченными возможностями здоровья,</w:t>
      </w:r>
      <w:r w:rsidRPr="00425DE3">
        <w:rPr>
          <w:rFonts w:ascii="Times New Roman" w:eastAsia="Calibri" w:hAnsi="Times New Roman" w:cs="Times New Roman"/>
          <w:sz w:val="24"/>
          <w:szCs w:val="24"/>
        </w:rPr>
        <w:t xml:space="preserve"> утвержденного </w:t>
      </w:r>
      <w:r w:rsidRPr="00425DE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Приказом Министерства образования и науки РФ </w:t>
      </w:r>
      <w:r w:rsidRPr="00425DE3">
        <w:rPr>
          <w:rFonts w:ascii="Times New Roman" w:eastAsia="Calibri" w:hAnsi="Times New Roman" w:cs="Times New Roman"/>
          <w:sz w:val="24"/>
          <w:szCs w:val="24"/>
        </w:rPr>
        <w:t xml:space="preserve"> от 02.08.2013 N 703.</w:t>
      </w:r>
      <w:r w:rsidRPr="00425DE3">
        <w:rPr>
          <w:rFonts w:ascii="Times New Roman" w:hAnsi="Times New Roman" w:cs="Times New Roman"/>
          <w:sz w:val="24"/>
          <w:szCs w:val="24"/>
        </w:rPr>
        <w:t xml:space="preserve"> и экспертного заключения, утвержденного председателем Президиума экспертного совета по профессиональному образованию от 30 сентября </w:t>
      </w:r>
      <w:smartTag w:uri="urn:schemas-microsoft-com:office:smarttags" w:element="metricconverter">
        <w:smartTagPr>
          <w:attr w:name="ProductID" w:val="2008 г"/>
        </w:smartTagPr>
        <w:r w:rsidRPr="00425DE3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425DE3">
        <w:rPr>
          <w:rFonts w:ascii="Times New Roman" w:hAnsi="Times New Roman" w:cs="Times New Roman"/>
          <w:sz w:val="24"/>
          <w:szCs w:val="24"/>
        </w:rPr>
        <w:t>. протокол №23 А.Н.Лейбович.</w:t>
      </w:r>
    </w:p>
    <w:p w:rsidR="00FE66D7" w:rsidRPr="00425DE3" w:rsidRDefault="00FE66D7" w:rsidP="00FE66D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2. В соответствии с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Приказом Министерства образования и науки РФ от 5 июня 2014 г. № 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РФ от 29 октября 2013 г. № 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 г. № 354, и специальностям среднего профессионального образования, перечень которых утвержден приказом Министерства образования и науки РФ от 28 сентября 2009 г. № 355».</w:t>
      </w:r>
    </w:p>
    <w:p w:rsidR="00FE66D7" w:rsidRPr="00425DE3" w:rsidRDefault="00FE66D7" w:rsidP="00FE66D7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 На основе Рабочего учебного плана по профессии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19727 «Штукатур», 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утвержденного «___» июня 2015 г. директором ГБПОУ МО «НФПТ» Д.П. Клейносовым.  Приказ № ___ от «___» июня  2015 г.</w:t>
      </w:r>
    </w:p>
    <w:p w:rsidR="00FE66D7" w:rsidRPr="00EE479B" w:rsidRDefault="00FE66D7" w:rsidP="00FE66D7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Разработчик (автор): </w:t>
      </w:r>
      <w:r w:rsidRPr="00EE479B">
        <w:rPr>
          <w:rFonts w:ascii="Times New Roman" w:eastAsia="Calibri" w:hAnsi="Times New Roman" w:cs="Times New Roman"/>
          <w:color w:val="000000"/>
          <w:sz w:val="24"/>
          <w:szCs w:val="24"/>
        </w:rPr>
        <w:t>Косилина Наталья Владимировна-мастер производственного обучения</w:t>
      </w:r>
    </w:p>
    <w:p w:rsidR="00FE66D7" w:rsidRPr="00425DE3" w:rsidRDefault="00FE66D7" w:rsidP="00FE66D7">
      <w:pPr>
        <w:tabs>
          <w:tab w:val="left" w:pos="70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Организация-разработчик</w:t>
      </w: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Государственное бюджетное профессиональное  образовательное   учреждение Московской области «Наро-Фоминский политехнический техникум» (ГБПОУ МО «НФПТ»)</w:t>
      </w:r>
    </w:p>
    <w:p w:rsidR="00FE66D7" w:rsidRPr="00425DE3" w:rsidRDefault="00FE66D7" w:rsidP="00FE66D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рассмотрена и утверждена на заседании  методического объединения  преподавателей профессионального цикла ГБПОУ МО «НФТП».</w:t>
      </w:r>
    </w:p>
    <w:p w:rsidR="00FE66D7" w:rsidRPr="00425DE3" w:rsidRDefault="00FE66D7" w:rsidP="00FE66D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Протокол № ___ от «___» ________ 20__ г.</w:t>
      </w:r>
    </w:p>
    <w:p w:rsidR="00FE66D7" w:rsidRPr="00425DE3" w:rsidRDefault="00FE66D7" w:rsidP="00FE66D7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DE3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 методического объединения преподавателей  профессионального  цикла ГБПОУ МО «НФТП»                                          __________ Л.Е.Шевырева</w:t>
      </w:r>
    </w:p>
    <w:p w:rsidR="00940F4D" w:rsidRDefault="00940F4D" w:rsidP="004C1143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8"/>
          <w:szCs w:val="28"/>
        </w:rPr>
        <w:sectPr w:rsidR="00940F4D" w:rsidSect="008E4715">
          <w:footerReference w:type="default" r:id="rId9"/>
          <w:footerReference w:type="first" r:id="rId10"/>
          <w:pgSz w:w="11906" w:h="16838"/>
          <w:pgMar w:top="907" w:right="851" w:bottom="964" w:left="1418" w:header="720" w:footer="720" w:gutter="0"/>
          <w:cols w:space="720"/>
          <w:titlePg/>
          <w:docGrid w:linePitch="299"/>
        </w:sectPr>
      </w:pPr>
    </w:p>
    <w:p w:rsidR="004C1143" w:rsidRDefault="007B0C0B" w:rsidP="008349D8">
      <w:pPr>
        <w:pStyle w:val="Standard"/>
        <w:tabs>
          <w:tab w:val="left" w:pos="2685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D7856" w:rsidRDefault="004C1143" w:rsidP="004C1143">
      <w:pPr>
        <w:pStyle w:val="Standard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</w:t>
      </w:r>
      <w:r w:rsidR="008E4715">
        <w:rPr>
          <w:rFonts w:ascii="Times New Roman" w:hAnsi="Times New Roman" w:cs="Times New Roman"/>
          <w:sz w:val="28"/>
          <w:szCs w:val="28"/>
        </w:rPr>
        <w:t>орт программы у</w:t>
      </w:r>
      <w:r w:rsidR="00DD7856">
        <w:rPr>
          <w:rFonts w:ascii="Times New Roman" w:hAnsi="Times New Roman" w:cs="Times New Roman"/>
          <w:sz w:val="28"/>
          <w:szCs w:val="28"/>
        </w:rPr>
        <w:t>чебной дисципл</w:t>
      </w:r>
      <w:r w:rsidR="00CA5E02">
        <w:rPr>
          <w:rFonts w:ascii="Times New Roman" w:hAnsi="Times New Roman" w:cs="Times New Roman"/>
          <w:sz w:val="28"/>
          <w:szCs w:val="28"/>
        </w:rPr>
        <w:t>ины…………………………………..4</w:t>
      </w:r>
      <w:r w:rsidR="00CA5E02">
        <w:rPr>
          <w:rFonts w:ascii="Times New Roman" w:hAnsi="Times New Roman" w:cs="Times New Roman"/>
          <w:sz w:val="28"/>
          <w:szCs w:val="28"/>
        </w:rPr>
        <w:softHyphen/>
      </w:r>
      <w:r w:rsidR="00CA5E02">
        <w:rPr>
          <w:rFonts w:ascii="Times New Roman" w:hAnsi="Times New Roman" w:cs="Times New Roman"/>
          <w:sz w:val="28"/>
          <w:szCs w:val="28"/>
        </w:rPr>
        <w:softHyphen/>
      </w:r>
      <w:r w:rsidR="00CA5E02">
        <w:rPr>
          <w:rFonts w:ascii="Times New Roman" w:hAnsi="Times New Roman" w:cs="Times New Roman"/>
          <w:sz w:val="28"/>
          <w:szCs w:val="28"/>
        </w:rPr>
        <w:softHyphen/>
      </w:r>
      <w:r w:rsidR="00CA5E02">
        <w:rPr>
          <w:rFonts w:ascii="Times New Roman" w:hAnsi="Times New Roman" w:cs="Times New Roman"/>
          <w:sz w:val="28"/>
          <w:szCs w:val="28"/>
        </w:rPr>
        <w:softHyphen/>
      </w:r>
      <w:r w:rsidR="00CA5E02">
        <w:rPr>
          <w:rFonts w:ascii="Times New Roman" w:hAnsi="Times New Roman" w:cs="Times New Roman"/>
          <w:sz w:val="28"/>
          <w:szCs w:val="28"/>
        </w:rPr>
        <w:softHyphen/>
      </w:r>
    </w:p>
    <w:p w:rsidR="004C1143" w:rsidRPr="007B0C0B" w:rsidRDefault="00DD7856" w:rsidP="004C1143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>2</w:t>
      </w:r>
      <w:r w:rsidR="004C1143">
        <w:rPr>
          <w:rFonts w:ascii="Times New Roman" w:hAnsi="Times New Roman" w:cs="Times New Roman"/>
          <w:sz w:val="28"/>
          <w:szCs w:val="28"/>
        </w:rPr>
        <w:t>. Структура и содержание учебной дисциплины</w:t>
      </w:r>
      <w:r w:rsidR="008E4715"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  <w:r>
        <w:rPr>
          <w:rFonts w:ascii="Times New Roman" w:hAnsi="Times New Roman" w:cs="Times New Roman"/>
          <w:sz w:val="28"/>
          <w:szCs w:val="28"/>
        </w:rPr>
        <w:t>.7</w:t>
      </w:r>
    </w:p>
    <w:p w:rsidR="00CA5E02" w:rsidRDefault="004C1143" w:rsidP="00567E4C">
      <w:pPr>
        <w:pStyle w:val="Standard"/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Условия реализации программы учебной дисциплины</w:t>
      </w:r>
      <w:r w:rsidR="00CA5E02">
        <w:rPr>
          <w:rFonts w:ascii="Times New Roman" w:hAnsi="Times New Roman" w:cs="Times New Roman"/>
          <w:sz w:val="28"/>
          <w:szCs w:val="28"/>
        </w:rPr>
        <w:t xml:space="preserve"> ………………… </w:t>
      </w:r>
      <w:r w:rsidR="00DD7856">
        <w:rPr>
          <w:rFonts w:ascii="Times New Roman" w:hAnsi="Times New Roman" w:cs="Times New Roman"/>
          <w:sz w:val="28"/>
          <w:szCs w:val="28"/>
        </w:rPr>
        <w:t>1</w:t>
      </w:r>
      <w:r w:rsidR="00CA5E02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4C1143" w:rsidRDefault="004C1143" w:rsidP="00567E4C">
      <w:pPr>
        <w:pStyle w:val="Standard"/>
        <w:tabs>
          <w:tab w:val="left" w:pos="2685"/>
        </w:tabs>
      </w:pPr>
      <w:r>
        <w:rPr>
          <w:rFonts w:ascii="Times New Roman" w:hAnsi="Times New Roman" w:cs="Times New Roman"/>
          <w:sz w:val="28"/>
          <w:szCs w:val="28"/>
        </w:rPr>
        <w:t xml:space="preserve"> Контроль и оценка результатов освоения учебной дисциплины</w:t>
      </w:r>
      <w:r w:rsidR="00DD7856">
        <w:rPr>
          <w:rFonts w:ascii="Times New Roman" w:hAnsi="Times New Roman" w:cs="Times New Roman"/>
          <w:sz w:val="28"/>
          <w:szCs w:val="28"/>
        </w:rPr>
        <w:t xml:space="preserve"> …</w:t>
      </w:r>
      <w:r w:rsidR="00CA5E02">
        <w:rPr>
          <w:rFonts w:ascii="Times New Roman" w:hAnsi="Times New Roman" w:cs="Times New Roman"/>
          <w:sz w:val="28"/>
          <w:szCs w:val="28"/>
        </w:rPr>
        <w:t>................</w:t>
      </w:r>
      <w:r w:rsidR="00DD7856">
        <w:rPr>
          <w:rFonts w:ascii="Times New Roman" w:hAnsi="Times New Roman" w:cs="Times New Roman"/>
          <w:sz w:val="28"/>
          <w:szCs w:val="28"/>
        </w:rPr>
        <w:t>18</w:t>
      </w: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567E4C" w:rsidRDefault="00567E4C" w:rsidP="00567E4C">
      <w:pPr>
        <w:pStyle w:val="Standard"/>
        <w:tabs>
          <w:tab w:val="left" w:pos="2685"/>
        </w:tabs>
      </w:pPr>
    </w:p>
    <w:p w:rsidR="008E4715" w:rsidRDefault="008E4715" w:rsidP="00567E4C">
      <w:pPr>
        <w:pStyle w:val="Standard"/>
        <w:tabs>
          <w:tab w:val="left" w:pos="2685"/>
        </w:tabs>
      </w:pPr>
    </w:p>
    <w:p w:rsidR="004C1143" w:rsidRPr="00FE66D7" w:rsidRDefault="004C1143" w:rsidP="00467F29">
      <w:pPr>
        <w:pStyle w:val="Standard"/>
        <w:tabs>
          <w:tab w:val="left" w:pos="7230"/>
        </w:tabs>
        <w:jc w:val="center"/>
        <w:rPr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lastRenderedPageBreak/>
        <w:t>1.П</w:t>
      </w:r>
      <w:r w:rsidR="00B602E4" w:rsidRPr="00FE66D7">
        <w:rPr>
          <w:rFonts w:ascii="Times New Roman" w:hAnsi="Times New Roman" w:cs="Times New Roman"/>
          <w:b/>
          <w:sz w:val="20"/>
          <w:szCs w:val="20"/>
        </w:rPr>
        <w:t>АСПОРТ РАБОЧЕЙ ПРОГРАММЫ УЧЕБНОЙ ДИСЦИПЛИНЫ</w:t>
      </w:r>
    </w:p>
    <w:p w:rsidR="004C1143" w:rsidRPr="00FE66D7" w:rsidRDefault="004C1143" w:rsidP="004C1143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 xml:space="preserve"> «Т</w:t>
      </w:r>
      <w:r w:rsidR="00B602E4" w:rsidRPr="00FE66D7">
        <w:rPr>
          <w:rFonts w:ascii="Times New Roman" w:hAnsi="Times New Roman" w:cs="Times New Roman"/>
          <w:b/>
          <w:sz w:val="20"/>
          <w:szCs w:val="20"/>
        </w:rPr>
        <w:t>ЕХНОЛОГИЯ ШТУКАТУРНЫХ РАБОТ</w:t>
      </w:r>
      <w:r w:rsidRPr="00FE66D7">
        <w:rPr>
          <w:rFonts w:ascii="Times New Roman" w:hAnsi="Times New Roman" w:cs="Times New Roman"/>
          <w:b/>
          <w:sz w:val="20"/>
          <w:szCs w:val="20"/>
        </w:rPr>
        <w:t>»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 xml:space="preserve">1.1.Область применения </w:t>
      </w:r>
      <w:r w:rsidR="007B0C0B" w:rsidRPr="00FE66D7">
        <w:rPr>
          <w:rFonts w:ascii="Times New Roman" w:hAnsi="Times New Roman" w:cs="Times New Roman"/>
          <w:b/>
          <w:sz w:val="20"/>
          <w:szCs w:val="20"/>
        </w:rPr>
        <w:t xml:space="preserve">рабочей </w:t>
      </w:r>
      <w:r w:rsidRPr="00FE66D7">
        <w:rPr>
          <w:rFonts w:ascii="Times New Roman" w:hAnsi="Times New Roman" w:cs="Times New Roman"/>
          <w:b/>
          <w:sz w:val="20"/>
          <w:szCs w:val="20"/>
        </w:rPr>
        <w:t>программы.</w:t>
      </w:r>
    </w:p>
    <w:p w:rsidR="00E9354B" w:rsidRPr="00FE66D7" w:rsidRDefault="00E9354B" w:rsidP="00E9354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6D7">
        <w:rPr>
          <w:rFonts w:ascii="Times New Roman" w:eastAsia="Times New Roman" w:hAnsi="Times New Roman" w:cs="Times New Roman"/>
          <w:sz w:val="20"/>
          <w:szCs w:val="20"/>
        </w:rPr>
        <w:t xml:space="preserve">          Программа учебной дисциплины является частью основной профессиональной образовательной программы в соответствии комплекта учебно-программной документации для профессиональной подготовки рабочих из числа лиц с ограниченными возможностями здоровья. </w:t>
      </w:r>
    </w:p>
    <w:p w:rsidR="00E9354B" w:rsidRPr="00FE66D7" w:rsidRDefault="00E9354B" w:rsidP="00E9354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E66D7">
        <w:rPr>
          <w:rFonts w:ascii="Times New Roman" w:eastAsia="Times New Roman" w:hAnsi="Times New Roman" w:cs="Times New Roman"/>
          <w:sz w:val="20"/>
          <w:szCs w:val="20"/>
        </w:rPr>
        <w:t xml:space="preserve">Профессия – «Штукатур»  код профессии 19727. </w:t>
      </w:r>
    </w:p>
    <w:p w:rsidR="00E9354B" w:rsidRPr="00FE66D7" w:rsidRDefault="00E9354B" w:rsidP="004C1143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</w:p>
    <w:p w:rsidR="004C1143" w:rsidRPr="00FE66D7" w:rsidRDefault="004C1143" w:rsidP="004C1143">
      <w:pPr>
        <w:pStyle w:val="Standard"/>
        <w:tabs>
          <w:tab w:val="left" w:pos="7230"/>
        </w:tabs>
        <w:spacing w:line="240" w:lineRule="auto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1.2.Место дисциплины в структуре основной профессиональной образовательной программы:</w:t>
      </w:r>
    </w:p>
    <w:p w:rsidR="004C1143" w:rsidRPr="00FE66D7" w:rsidRDefault="004C1143" w:rsidP="004C1143">
      <w:pPr>
        <w:pStyle w:val="Standard"/>
        <w:tabs>
          <w:tab w:val="left" w:pos="7230"/>
        </w:tabs>
        <w:spacing w:line="240" w:lineRule="auto"/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дисциплина относится к группе дисциплин профессионального цикла.</w:t>
      </w:r>
    </w:p>
    <w:p w:rsidR="004C1143" w:rsidRPr="00FE66D7" w:rsidRDefault="00CA465F" w:rsidP="004C1143">
      <w:pPr>
        <w:pStyle w:val="Standard"/>
        <w:tabs>
          <w:tab w:val="left" w:pos="7230"/>
        </w:tabs>
        <w:spacing w:line="240" w:lineRule="auto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1.3. Цели и задачи</w:t>
      </w:r>
      <w:r w:rsidR="007B0C0B" w:rsidRPr="00FE66D7">
        <w:rPr>
          <w:rFonts w:ascii="Times New Roman" w:hAnsi="Times New Roman" w:cs="Times New Roman"/>
          <w:b/>
          <w:sz w:val="20"/>
          <w:szCs w:val="20"/>
        </w:rPr>
        <w:t xml:space="preserve"> учебной </w:t>
      </w:r>
      <w:r w:rsidRPr="00FE66D7">
        <w:rPr>
          <w:rFonts w:ascii="Times New Roman" w:hAnsi="Times New Roman" w:cs="Times New Roman"/>
          <w:b/>
          <w:sz w:val="20"/>
          <w:szCs w:val="20"/>
        </w:rPr>
        <w:t xml:space="preserve"> дисциплин</w:t>
      </w:r>
      <w:r w:rsidR="007B0C0B" w:rsidRPr="00FE66D7">
        <w:rPr>
          <w:rFonts w:ascii="Times New Roman" w:hAnsi="Times New Roman" w:cs="Times New Roman"/>
          <w:b/>
          <w:sz w:val="20"/>
          <w:szCs w:val="20"/>
        </w:rPr>
        <w:t>ы</w:t>
      </w:r>
      <w:r w:rsidRPr="00FE66D7">
        <w:rPr>
          <w:rFonts w:ascii="Times New Roman" w:hAnsi="Times New Roman" w:cs="Times New Roman"/>
          <w:b/>
          <w:sz w:val="20"/>
          <w:szCs w:val="20"/>
        </w:rPr>
        <w:t xml:space="preserve"> – требования к результатам освоения </w:t>
      </w:r>
      <w:r w:rsidR="007B0C0B" w:rsidRPr="00FE66D7">
        <w:rPr>
          <w:rFonts w:ascii="Times New Roman" w:hAnsi="Times New Roman" w:cs="Times New Roman"/>
          <w:b/>
          <w:sz w:val="20"/>
          <w:szCs w:val="20"/>
        </w:rPr>
        <w:t xml:space="preserve">учебной </w:t>
      </w:r>
      <w:r w:rsidRPr="00FE66D7">
        <w:rPr>
          <w:rFonts w:ascii="Times New Roman" w:hAnsi="Times New Roman" w:cs="Times New Roman"/>
          <w:b/>
          <w:sz w:val="20"/>
          <w:szCs w:val="20"/>
        </w:rPr>
        <w:t>дисциплины:</w:t>
      </w:r>
    </w:p>
    <w:p w:rsidR="00DD4DA2" w:rsidRPr="00FE66D7" w:rsidRDefault="007B0C0B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 результате освоения учебной дисциплины</w:t>
      </w:r>
      <w:r w:rsidR="00DD4DA2" w:rsidRPr="00FE66D7">
        <w:rPr>
          <w:rFonts w:ascii="Times New Roman" w:hAnsi="Times New Roman" w:cs="Times New Roman"/>
          <w:sz w:val="20"/>
          <w:szCs w:val="20"/>
        </w:rPr>
        <w:t xml:space="preserve">  и соответствующими профессиональными компетенциями обучающийся должен: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иметь практический опыт: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выполнения подготовительных работ при производстве штукатурных работ;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выполнения оштукатуривания поверхностей различной степени сложности;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выполнения отделки оштукатуренных поверхностей;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выполнения ремонта оштукатуренных поверхностей;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уметь: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организовывать рабочее место;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просчитывать объемы работ и потребности материалов;</w:t>
      </w:r>
    </w:p>
    <w:p w:rsidR="00DD4DA2" w:rsidRPr="00FE66D7" w:rsidRDefault="00DD4DA2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 xml:space="preserve">создавать безопасные условия труда; </w:t>
      </w:r>
    </w:p>
    <w:p w:rsidR="00DD4DA2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 насечку поверхностей вручную и механизированным способом;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приготавливать вручную и механизированным способом сухие смеси обычных растворов по заданному составу;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приготавливать растворы из сухих растворных смесей;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 простую штукатурку;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 сплошное выравнивание поверхностей;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обмазывать раствором проволочные сетки;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подмазывать места примыкания к стенам наличников и плинтусов;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</w:t>
      </w:r>
      <w:r w:rsidR="006779E3" w:rsidRPr="00FE66D7">
        <w:rPr>
          <w:rFonts w:ascii="Times New Roman" w:hAnsi="Times New Roman" w:cs="Times New Roman"/>
          <w:sz w:val="20"/>
          <w:szCs w:val="20"/>
        </w:rPr>
        <w:t xml:space="preserve"> вручную</w:t>
      </w:r>
      <w:r w:rsidRPr="00FE66D7">
        <w:rPr>
          <w:rFonts w:ascii="Times New Roman" w:hAnsi="Times New Roman" w:cs="Times New Roman"/>
          <w:sz w:val="20"/>
          <w:szCs w:val="20"/>
        </w:rPr>
        <w:t xml:space="preserve"> улучшенное оштукатуривание поверхностей</w:t>
      </w:r>
      <w:r w:rsidR="006779E3" w:rsidRPr="00FE66D7">
        <w:rPr>
          <w:rFonts w:ascii="Times New Roman" w:hAnsi="Times New Roman" w:cs="Times New Roman"/>
          <w:sz w:val="20"/>
          <w:szCs w:val="20"/>
        </w:rPr>
        <w:t xml:space="preserve"> различной сложности</w:t>
      </w:r>
      <w:r w:rsidRPr="00FE66D7">
        <w:rPr>
          <w:rFonts w:ascii="Times New Roman" w:hAnsi="Times New Roman" w:cs="Times New Roman"/>
          <w:sz w:val="20"/>
          <w:szCs w:val="20"/>
        </w:rPr>
        <w:t>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отделывать откосы, заглушины и отливы;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железнить поверхности штукатурки;</w:t>
      </w:r>
    </w:p>
    <w:p w:rsidR="00A958B8" w:rsidRPr="00FE66D7" w:rsidRDefault="00A958B8" w:rsidP="004C1143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разделывать швы между плитами стеновых панелей и железобетонных перекрытий;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облицовывать ГКЛ  на клей;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облицовывать ГКЛ стен каркасным способом;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отделывать швы между ГКЛ;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 однослойную штукатурку из гипсовых смесей;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наносить гипсовые шпатлевки;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выполнять ремонт обычных оштукатуренных поверхностей;</w:t>
      </w:r>
    </w:p>
    <w:p w:rsidR="006B3E8E" w:rsidRPr="00FE66D7" w:rsidRDefault="006B3E8E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ремонтировать поверхности</w:t>
      </w:r>
      <w:r w:rsidR="006779E3" w:rsidRPr="00FE66D7">
        <w:rPr>
          <w:rFonts w:ascii="Times New Roman" w:hAnsi="Times New Roman" w:cs="Times New Roman"/>
          <w:sz w:val="20"/>
          <w:szCs w:val="20"/>
        </w:rPr>
        <w:t xml:space="preserve">, </w:t>
      </w:r>
      <w:r w:rsidRPr="00FE66D7">
        <w:rPr>
          <w:rFonts w:ascii="Times New Roman" w:hAnsi="Times New Roman" w:cs="Times New Roman"/>
          <w:sz w:val="20"/>
          <w:szCs w:val="20"/>
        </w:rPr>
        <w:t>облицованные</w:t>
      </w:r>
      <w:r w:rsidR="006779E3" w:rsidRPr="00FE66D7">
        <w:rPr>
          <w:rFonts w:ascii="Times New Roman" w:hAnsi="Times New Roman" w:cs="Times New Roman"/>
          <w:sz w:val="20"/>
          <w:szCs w:val="20"/>
        </w:rPr>
        <w:t xml:space="preserve"> листами сухой штукатурки;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знать: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основы трудового законодательства;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правила чтения чертежей;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методы организации труда на рабочем месте;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технологию подготовки различных поверхностей;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виды основных материалов, применяемых при производстве штукатурных работ;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наименование, назначение и правила применения ручного инструмента, приспособлений и инвентаря;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свойства основных материалов и готовых сухих растворных смесей, применяемых при штукатурных работах;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составы мастик для крепления сухой штукатурки;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технология  и устройство марок и маяков;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отделка оконных и дверных проемов;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технологическую последовательность обычного оштукатуривания поверхностей;</w:t>
      </w:r>
    </w:p>
    <w:p w:rsidR="009F5686" w:rsidRPr="00FE66D7" w:rsidRDefault="009F5686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технологию выполнения декоративных штукатурок;</w:t>
      </w:r>
    </w:p>
    <w:p w:rsidR="009F5686" w:rsidRPr="00FE66D7" w:rsidRDefault="009F5686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технологию облицовки стен ГКЛ;</w:t>
      </w:r>
    </w:p>
    <w:p w:rsidR="009F5686" w:rsidRPr="00FE66D7" w:rsidRDefault="009F5686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технологию отделки швов различными материалами;</w:t>
      </w:r>
    </w:p>
    <w:p w:rsidR="009F5686" w:rsidRPr="00FE66D7" w:rsidRDefault="009F5686" w:rsidP="006B3E8E">
      <w:pPr>
        <w:pStyle w:val="a3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lastRenderedPageBreak/>
        <w:t>требования СНиП к качеству штукатурок;</w:t>
      </w:r>
    </w:p>
    <w:p w:rsidR="009F5686" w:rsidRPr="00FE66D7" w:rsidRDefault="009F5686" w:rsidP="009F5686">
      <w:pPr>
        <w:pStyle w:val="a3"/>
        <w:tabs>
          <w:tab w:val="center" w:pos="4932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технологию гипсовой штукатурки;</w:t>
      </w:r>
      <w:r w:rsidRPr="00FE66D7">
        <w:rPr>
          <w:rFonts w:ascii="Times New Roman" w:hAnsi="Times New Roman" w:cs="Times New Roman"/>
          <w:sz w:val="20"/>
          <w:szCs w:val="20"/>
        </w:rPr>
        <w:tab/>
      </w:r>
    </w:p>
    <w:p w:rsidR="009F5686" w:rsidRPr="00FE66D7" w:rsidRDefault="009F5686" w:rsidP="009F5686">
      <w:pPr>
        <w:pStyle w:val="a3"/>
        <w:tabs>
          <w:tab w:val="center" w:pos="4932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технику безопасности при отделке штукатурки;</w:t>
      </w:r>
    </w:p>
    <w:p w:rsidR="009F5686" w:rsidRPr="00FE66D7" w:rsidRDefault="009F5686" w:rsidP="009F5686">
      <w:pPr>
        <w:pStyle w:val="a3"/>
        <w:tabs>
          <w:tab w:val="center" w:pos="4932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виды, причины появления и способы устранения дефектов штукатурки;</w:t>
      </w:r>
    </w:p>
    <w:p w:rsidR="009F5686" w:rsidRPr="00FE66D7" w:rsidRDefault="009F5686" w:rsidP="009F5686">
      <w:pPr>
        <w:pStyle w:val="a3"/>
        <w:tabs>
          <w:tab w:val="center" w:pos="4932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требования СНиП к качеству штукатурок.</w:t>
      </w:r>
    </w:p>
    <w:p w:rsidR="006779E3" w:rsidRPr="00FE66D7" w:rsidRDefault="006779E3" w:rsidP="006B3E8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640BC" w:rsidRPr="00FE66D7" w:rsidRDefault="00C640BC" w:rsidP="004C11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4C1143" w:rsidRPr="00FE66D7" w:rsidRDefault="008C414C" w:rsidP="008C414C">
      <w:pPr>
        <w:pStyle w:val="a3"/>
        <w:spacing w:line="360" w:lineRule="auto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1.4. Рекомендуемое количество часов на освоение программы учебной дисциплины:</w:t>
      </w:r>
    </w:p>
    <w:p w:rsidR="004C1143" w:rsidRPr="00FE66D7" w:rsidRDefault="004C1143" w:rsidP="002640AE">
      <w:pPr>
        <w:pStyle w:val="Standard"/>
        <w:tabs>
          <w:tab w:val="right" w:pos="9637"/>
        </w:tabs>
        <w:spacing w:line="360" w:lineRule="auto"/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максимальной уче</w:t>
      </w:r>
      <w:r w:rsidR="007D58D2" w:rsidRPr="00FE66D7">
        <w:rPr>
          <w:rFonts w:ascii="Times New Roman" w:hAnsi="Times New Roman" w:cs="Times New Roman"/>
          <w:sz w:val="20"/>
          <w:szCs w:val="20"/>
        </w:rPr>
        <w:t>бной нагрузки обучающегося –113</w:t>
      </w:r>
      <w:r w:rsidRPr="00FE66D7">
        <w:rPr>
          <w:rFonts w:ascii="Times New Roman" w:hAnsi="Times New Roman" w:cs="Times New Roman"/>
          <w:sz w:val="20"/>
          <w:szCs w:val="20"/>
        </w:rPr>
        <w:t xml:space="preserve"> часов,</w:t>
      </w:r>
    </w:p>
    <w:p w:rsidR="00895EC7" w:rsidRPr="00FE66D7" w:rsidRDefault="004C1143" w:rsidP="00A87858">
      <w:pPr>
        <w:pStyle w:val="Standard"/>
        <w:tabs>
          <w:tab w:val="right" w:pos="9637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в том числе: обязательной аудиторной учебной нагрузки обучающегося</w:t>
      </w:r>
      <w:r w:rsidR="00895EC7" w:rsidRPr="00FE66D7">
        <w:rPr>
          <w:rFonts w:ascii="Times New Roman" w:hAnsi="Times New Roman" w:cs="Times New Roman"/>
          <w:sz w:val="20"/>
          <w:szCs w:val="20"/>
        </w:rPr>
        <w:t xml:space="preserve"> – 113часов</w:t>
      </w:r>
    </w:p>
    <w:p w:rsidR="00B602E4" w:rsidRPr="00FE66D7" w:rsidRDefault="008C414C" w:rsidP="00FE66D7">
      <w:pPr>
        <w:pStyle w:val="Standard"/>
        <w:tabs>
          <w:tab w:val="right" w:pos="963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1.5. Цели освоения дисциплины:</w:t>
      </w:r>
      <w:r w:rsidR="00B602E4" w:rsidRPr="00FE66D7">
        <w:rPr>
          <w:rFonts w:ascii="Times New Roman" w:hAnsi="Times New Roman" w:cs="Times New Roman"/>
          <w:sz w:val="20"/>
          <w:szCs w:val="20"/>
        </w:rPr>
        <w:t>В процессе освоения данной учебной дисциплины«Технология штукатурных работ» обучающийся должен сформировать и продемонстрировать следующие компетенции:</w:t>
      </w:r>
    </w:p>
    <w:tbl>
      <w:tblPr>
        <w:tblStyle w:val="a8"/>
        <w:tblpPr w:leftFromText="180" w:rightFromText="180" w:vertAnchor="tex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979"/>
      </w:tblGrid>
      <w:tr w:rsidR="00B602E4" w:rsidRPr="00FE66D7" w:rsidTr="00B602E4">
        <w:trPr>
          <w:trHeight w:val="571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B602E4" w:rsidRPr="00FE66D7" w:rsidTr="00B602E4">
        <w:trPr>
          <w:trHeight w:val="823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ПК.1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подготовительные работы при производстве штукатурных работ</w:t>
            </w:r>
          </w:p>
        </w:tc>
      </w:tr>
      <w:tr w:rsidR="00B602E4" w:rsidRPr="00FE66D7" w:rsidTr="00B602E4">
        <w:trPr>
          <w:trHeight w:val="721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ПК.2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Производить оштукатуривание поверхностей различной степени сложности</w:t>
            </w:r>
          </w:p>
        </w:tc>
      </w:tr>
      <w:tr w:rsidR="00B602E4" w:rsidRPr="00FE66D7" w:rsidTr="00B602E4">
        <w:trPr>
          <w:trHeight w:val="536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ПК.3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отделку оштукатуренных поверхностей</w:t>
            </w:r>
          </w:p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E4" w:rsidRPr="00FE66D7" w:rsidTr="00B602E4">
        <w:trPr>
          <w:trHeight w:val="571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ПК.4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ремонт оштукатуренных поверхностей</w:t>
            </w:r>
          </w:p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2E4" w:rsidRPr="00FE66D7" w:rsidTr="00B602E4">
        <w:trPr>
          <w:trHeight w:val="664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ОК.1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B602E4" w:rsidRPr="00FE66D7" w:rsidTr="00B602E4">
        <w:trPr>
          <w:trHeight w:val="688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ОК.2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Организовать собственную деятельность, исходя из цели и способов её достижения, определенных руководителем</w:t>
            </w:r>
          </w:p>
        </w:tc>
      </w:tr>
      <w:tr w:rsidR="00B602E4" w:rsidRPr="00FE66D7" w:rsidTr="00B602E4">
        <w:trPr>
          <w:trHeight w:val="1129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ОК.3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  <w:tr w:rsidR="00B602E4" w:rsidRPr="00FE66D7" w:rsidTr="00B602E4">
        <w:trPr>
          <w:trHeight w:val="827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ОК.4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B602E4" w:rsidRPr="00FE66D7" w:rsidTr="00B602E4">
        <w:trPr>
          <w:trHeight w:val="556"/>
        </w:trPr>
        <w:tc>
          <w:tcPr>
            <w:tcW w:w="1101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ОК.5</w:t>
            </w:r>
          </w:p>
        </w:tc>
        <w:tc>
          <w:tcPr>
            <w:tcW w:w="8979" w:type="dxa"/>
          </w:tcPr>
          <w:p w:rsidR="00B602E4" w:rsidRPr="00FE66D7" w:rsidRDefault="00B602E4" w:rsidP="00B602E4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Работать в команде, эффективно общаться с коллегами, руководством, клиентами</w:t>
            </w:r>
          </w:p>
        </w:tc>
      </w:tr>
    </w:tbl>
    <w:p w:rsidR="007D58D2" w:rsidRPr="00FE66D7" w:rsidRDefault="007D58D2" w:rsidP="00A87858">
      <w:pPr>
        <w:pStyle w:val="Standard"/>
        <w:tabs>
          <w:tab w:val="right" w:pos="9637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58D2" w:rsidRPr="00FE66D7" w:rsidRDefault="00B602E4" w:rsidP="007D58D2">
      <w:pPr>
        <w:pStyle w:val="Standard"/>
        <w:tabs>
          <w:tab w:val="right" w:pos="9637"/>
        </w:tabs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2.СТРУКТУРА И СОДЕРЖАНИЕ   УЧЕБНОЙ ДИСЦИПЛИНЫ</w:t>
      </w:r>
    </w:p>
    <w:p w:rsidR="00222FDF" w:rsidRPr="00FE66D7" w:rsidRDefault="00B602E4" w:rsidP="00222FDF">
      <w:pPr>
        <w:pStyle w:val="Standard"/>
        <w:tabs>
          <w:tab w:val="left" w:pos="3443"/>
          <w:tab w:val="left" w:pos="4253"/>
          <w:tab w:val="left" w:pos="6593"/>
        </w:tabs>
        <w:spacing w:line="360" w:lineRule="auto"/>
        <w:ind w:left="-142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2.1.</w:t>
      </w:r>
      <w:r w:rsidR="00222FDF" w:rsidRPr="00FE66D7">
        <w:rPr>
          <w:rFonts w:ascii="Times New Roman" w:hAnsi="Times New Roman" w:cs="Times New Roman"/>
          <w:b/>
          <w:sz w:val="20"/>
          <w:szCs w:val="20"/>
        </w:rPr>
        <w:t>Объем учебной дисциплины и виды учебной работы</w:t>
      </w:r>
    </w:p>
    <w:tbl>
      <w:tblPr>
        <w:tblW w:w="9853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1"/>
        <w:gridCol w:w="5242"/>
      </w:tblGrid>
      <w:tr w:rsidR="009206B0" w:rsidRPr="00FE66D7" w:rsidTr="009206B0">
        <w:trPr>
          <w:trHeight w:val="509"/>
        </w:trPr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B0" w:rsidRPr="00FE66D7" w:rsidRDefault="009206B0" w:rsidP="00DD4D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Виды</w:t>
            </w:r>
            <w:r w:rsidR="0029307C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учебной </w:t>
            </w: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нагрузки</w:t>
            </w:r>
          </w:p>
        </w:tc>
        <w:tc>
          <w:tcPr>
            <w:tcW w:w="524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B0" w:rsidRPr="00FE66D7" w:rsidRDefault="009206B0" w:rsidP="00DD4DA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часов</w:t>
            </w:r>
          </w:p>
        </w:tc>
      </w:tr>
      <w:tr w:rsidR="009206B0" w:rsidRPr="00FE66D7" w:rsidTr="009206B0">
        <w:trPr>
          <w:trHeight w:val="647"/>
        </w:trPr>
        <w:tc>
          <w:tcPr>
            <w:tcW w:w="4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B0" w:rsidRPr="00FE66D7" w:rsidRDefault="009206B0" w:rsidP="008C41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(всего)</w:t>
            </w:r>
          </w:p>
          <w:p w:rsidR="009206B0" w:rsidRPr="00FE66D7" w:rsidRDefault="009206B0" w:rsidP="008C41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Обязательная аудиторная нагрузка</w:t>
            </w:r>
          </w:p>
          <w:p w:rsidR="009206B0" w:rsidRPr="00FE66D7" w:rsidRDefault="009206B0" w:rsidP="008C414C">
            <w:pPr>
              <w:pStyle w:val="Standard"/>
              <w:tabs>
                <w:tab w:val="left" w:pos="315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206B0" w:rsidRPr="00FE66D7" w:rsidRDefault="009206B0" w:rsidP="008C414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Итоговая аттестация:</w:t>
            </w:r>
          </w:p>
          <w:p w:rsidR="009206B0" w:rsidRPr="00FE66D7" w:rsidRDefault="009206B0" w:rsidP="007D58D2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06B0" w:rsidRPr="00FE66D7" w:rsidRDefault="009206B0" w:rsidP="00222F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D7">
              <w:rPr>
                <w:rFonts w:ascii="Times New Roman" w:hAnsi="Times New Roman"/>
                <w:sz w:val="20"/>
                <w:szCs w:val="20"/>
              </w:rPr>
              <w:t>113 часов</w:t>
            </w:r>
          </w:p>
          <w:p w:rsidR="009206B0" w:rsidRPr="00FE66D7" w:rsidRDefault="009206B0" w:rsidP="00222FD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6D7">
              <w:rPr>
                <w:rFonts w:ascii="Times New Roman" w:hAnsi="Times New Roman"/>
                <w:sz w:val="20"/>
                <w:szCs w:val="20"/>
              </w:rPr>
              <w:t>113 часов</w:t>
            </w:r>
          </w:p>
        </w:tc>
      </w:tr>
    </w:tbl>
    <w:p w:rsidR="00A87858" w:rsidRPr="00FE66D7" w:rsidRDefault="00A87858" w:rsidP="004C1143">
      <w:pPr>
        <w:pStyle w:val="Standard"/>
        <w:tabs>
          <w:tab w:val="left" w:pos="4253"/>
          <w:tab w:val="left" w:pos="6593"/>
        </w:tabs>
        <w:ind w:left="-142"/>
        <w:rPr>
          <w:rFonts w:ascii="Times New Roman" w:hAnsi="Times New Roman" w:cs="Times New Roman"/>
          <w:sz w:val="20"/>
          <w:szCs w:val="20"/>
        </w:rPr>
        <w:sectPr w:rsidR="00A87858" w:rsidRPr="00FE66D7" w:rsidSect="008E4715">
          <w:pgSz w:w="11906" w:h="16838"/>
          <w:pgMar w:top="851" w:right="851" w:bottom="964" w:left="1191" w:header="720" w:footer="720" w:gutter="0"/>
          <w:cols w:space="720"/>
          <w:titlePg/>
          <w:docGrid w:linePitch="299"/>
        </w:sectPr>
      </w:pPr>
    </w:p>
    <w:tbl>
      <w:tblPr>
        <w:tblpPr w:leftFromText="180" w:rightFromText="180" w:vertAnchor="text" w:horzAnchor="margin" w:tblpY="478"/>
        <w:tblW w:w="148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78"/>
        <w:gridCol w:w="6554"/>
        <w:gridCol w:w="1417"/>
        <w:gridCol w:w="1701"/>
      </w:tblGrid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практические занятия, контрольные работы, самостоятельные работы обучающихся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287"/>
        </w:trPr>
        <w:tc>
          <w:tcPr>
            <w:tcW w:w="517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D57284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margin-left:-4.45pt;margin-top:-99pt;width:689.9pt;height:36.45pt;z-index:251660288;mso-height-percent:200;mso-position-horizontal-relative:text;mso-position-vertical-relative:text;mso-height-percent:200;mso-width-relative:margin;mso-height-relative:margin" fillcolor="white [3212]" strokecolor="white [3212]">
                  <v:textbox style="mso-next-textbox:#_x0000_s1031;mso-fit-shape-to-text:t">
                    <w:txbxContent>
                      <w:p w:rsidR="0044409B" w:rsidRDefault="0044409B" w:rsidP="00A87858"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2.2. Тематический план  и содержание учебной дисциплины «Технология  штукатурных работ»</w:t>
                        </w:r>
                      </w:p>
                    </w:txbxContent>
                  </v:textbox>
                </v:shape>
              </w:pict>
            </w:r>
            <w:r w:rsidR="00A22235" w:rsidRPr="00FE66D7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деятельность,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история развития штукатурного производства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center" w:pos="19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1.1.</w:t>
            </w:r>
          </w:p>
          <w:p w:rsidR="00A22235" w:rsidRPr="00FE66D7" w:rsidRDefault="00A22235" w:rsidP="00CA5E02">
            <w:pPr>
              <w:pStyle w:val="Standard"/>
              <w:tabs>
                <w:tab w:val="center" w:pos="19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Охрана труда в строительстве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Основы трудового законодательства.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Сигнальные цвета.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Запрещающие знаки безопасности.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Предписывающие знаки безопасности.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Электробезопасность на стройплощадке.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Противопожарные мероприятия.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Производственная санитария.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405"/>
                <w:tab w:val="center" w:pos="600"/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A22235" w:rsidRPr="00FE66D7" w:rsidRDefault="00A22235" w:rsidP="00CA5E02">
            <w:pPr>
              <w:pStyle w:val="Standard"/>
              <w:tabs>
                <w:tab w:val="left" w:pos="405"/>
                <w:tab w:val="center" w:pos="600"/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Современные здания и штукатурные работы в строительстве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строения.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зданий.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Основные части современного здания.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Основные части современного здания</w:t>
            </w:r>
          </w:p>
          <w:p w:rsidR="00A22235" w:rsidRPr="00FE66D7" w:rsidRDefault="00A22235" w:rsidP="00CA5E02">
            <w:pPr>
              <w:pStyle w:val="Standard"/>
              <w:tabs>
                <w:tab w:val="center" w:pos="3081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Капитальность здания.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2.2.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 и последовательность выполнения строительных работ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 строительных работ.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Последовательность выполнения строительных работ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 строительных работ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работа: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-признаки классификации здания;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-виды специальных работ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3.Инструменты, приспособления, инвентарь применяемые для отделочных работ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3.1.        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применяемые для отделочных работ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Инструменты для подготовки поверхностей.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 для нанесения, разравнивания раствора и отделки штукатурки. 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 для измерения и проверки поверхности. Приспособления и инвентарь для штукатурных работ. 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безопасности при работе с ручным инструментом.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4.Подготовка поверхностей под отделочные работы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center" w:pos="19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4.1.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под оштукатуривание.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кирпичных поверхностей.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бетонных поверхностей.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камневидных поверхностей.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деревянных поверхностей. 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глубокопроникающими грунтовками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 4.2.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Сетчатые конструкции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Металлические сетки.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Сетчато-армированные конструкции.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Стыки разнородных поверхностей. 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Стальные балки и каналы.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5</w:t>
            </w:r>
            <w:r w:rsidRPr="00FE66D7">
              <w:rPr>
                <w:b/>
                <w:sz w:val="20"/>
                <w:szCs w:val="20"/>
              </w:rPr>
              <w:t>.</w:t>
            </w: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растворов смесей и мастик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92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5.1.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Основные свойства растворов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Классификация растворов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Свойства растворных смесей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Свойства растворов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5.2.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Растворы и их назначение</w:t>
            </w:r>
          </w:p>
        </w:tc>
        <w:tc>
          <w:tcPr>
            <w:tcW w:w="6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Виды и составы растворов. </w:t>
            </w:r>
          </w:p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Общие правила приготовления и применения растворов. </w:t>
            </w:r>
          </w:p>
          <w:p w:rsidR="00A22235" w:rsidRPr="00FE66D7" w:rsidRDefault="00A22235" w:rsidP="00CA5E02">
            <w:pPr>
              <w:pStyle w:val="Standard"/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 w:rsidP="00CA5E02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235" w:rsidRPr="00FE66D7" w:rsidRDefault="00A22235" w:rsidP="00CA5E02">
            <w:pPr>
              <w:jc w:val="center"/>
              <w:rPr>
                <w:sz w:val="20"/>
                <w:szCs w:val="20"/>
              </w:rPr>
            </w:pPr>
            <w:r w:rsidRPr="00FE66D7">
              <w:rPr>
                <w:sz w:val="20"/>
                <w:szCs w:val="20"/>
              </w:rPr>
              <w:t>1</w:t>
            </w:r>
          </w:p>
        </w:tc>
      </w:tr>
    </w:tbl>
    <w:p w:rsidR="00A22235" w:rsidRPr="00FE66D7" w:rsidRDefault="00A22235" w:rsidP="00C9323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95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1"/>
        <w:gridCol w:w="6659"/>
        <w:gridCol w:w="1417"/>
        <w:gridCol w:w="1701"/>
      </w:tblGrid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center" w:pos="23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6</w:t>
            </w: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A22235" w:rsidRPr="00FE66D7" w:rsidRDefault="00A22235">
            <w:pPr>
              <w:pStyle w:val="Standard"/>
              <w:tabs>
                <w:tab w:val="center" w:pos="2339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Технологические процессы оштукатуривания поверхностей 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6.1.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штукатурных работах 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Штукатурные слои и их назначение.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Способы нанесения раствора на поверхность.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Разравнивание раствора.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Намазывание раствора на поверхность.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Затирка.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углов.</w:t>
            </w:r>
          </w:p>
          <w:p w:rsidR="00A22235" w:rsidRPr="00FE66D7" w:rsidRDefault="00A22235">
            <w:pPr>
              <w:pStyle w:val="Standard"/>
              <w:tabs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углов.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2235" w:rsidRPr="00FE66D7" w:rsidRDefault="00A22235">
            <w:pPr>
              <w:pStyle w:val="Standard"/>
              <w:tabs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железобетонных поверхностей.</w:t>
            </w:r>
          </w:p>
          <w:p w:rsidR="00A22235" w:rsidRPr="00FE66D7" w:rsidRDefault="00A22235">
            <w:pPr>
              <w:pStyle w:val="Standard"/>
              <w:tabs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рустов.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5F38D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6.2. Приготовление растворов и смесей. 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Классификация растворов.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Свойства растворов и растворных смесей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 растворов.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Тема 6.3.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различных видов штукатурок 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Провешивание поверхности.</w:t>
            </w:r>
          </w:p>
          <w:p w:rsidR="00A22235" w:rsidRPr="00FE66D7" w:rsidRDefault="0044409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марок и маяков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Простая штукатурка.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простой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улучшенной штукатурки.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высококачественной штукатурки.</w:t>
            </w:r>
          </w:p>
          <w:p w:rsidR="00A22235" w:rsidRPr="00FE66D7" w:rsidRDefault="0044409B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Однослойная штукату</w:t>
            </w:r>
            <w:r w:rsidR="00A22235" w:rsidRPr="00FE66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Контроль качества работ.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Дефекты и способы их устранения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Способы устранения дефектов штукатурки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5F38D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5F38D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 6.4.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Отделка оконных и дверных проемов 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оконных и дверных проемов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Проемы и их заполнение.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внутренних откосов.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2826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внутренних откосов.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заглушин.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Железнение цементной штукатурки.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наружных откосов.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сливов.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откосов гипсокартонными листами.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откосов пластиком.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лестничных клеток.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ниш.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печей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5F38D8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jc w:val="center"/>
              <w:rPr>
                <w:sz w:val="20"/>
                <w:szCs w:val="20"/>
              </w:rPr>
            </w:pPr>
            <w:r w:rsidRPr="00FE66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6.5.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специальных штукатурок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Гидроизоляционные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Теплоизоляционные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Акустические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Рентгенозащитные баритовые штукатурки</w:t>
            </w:r>
          </w:p>
          <w:p w:rsidR="00A22235" w:rsidRPr="00FE66D7" w:rsidRDefault="00A22235">
            <w:pPr>
              <w:pStyle w:val="Standard"/>
              <w:tabs>
                <w:tab w:val="left" w:pos="3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Кислотостойкие штукатурки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2235" w:rsidRPr="00FE66D7" w:rsidRDefault="00A22235">
            <w:pPr>
              <w:pStyle w:val="Standard"/>
              <w:tabs>
                <w:tab w:val="left" w:pos="334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Штукатурка для печей и каминов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7. Устройство архитектурных деталей, примыканий и штукатурных  покрытий на колоннах, пилястрах и арках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A22235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7.1. Общие сведения о тягах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 о тягах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падуг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Вытягивание тяг и поясков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Прямолинейные тяги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Криволинейные тяги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Криволинейные тяги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A5E02" w:rsidRPr="00FE66D7" w:rsidRDefault="00CA5E02" w:rsidP="00CA5E02">
      <w:pPr>
        <w:rPr>
          <w:sz w:val="20"/>
          <w:szCs w:val="20"/>
        </w:rPr>
      </w:pPr>
      <w:r w:rsidRPr="00FE66D7">
        <w:rPr>
          <w:sz w:val="20"/>
          <w:szCs w:val="20"/>
        </w:rPr>
        <w:br w:type="page"/>
      </w:r>
    </w:p>
    <w:tbl>
      <w:tblPr>
        <w:tblW w:w="15242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81"/>
        <w:gridCol w:w="6659"/>
        <w:gridCol w:w="283"/>
        <w:gridCol w:w="1134"/>
        <w:gridCol w:w="284"/>
        <w:gridCol w:w="1417"/>
        <w:gridCol w:w="284"/>
      </w:tblGrid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sz w:val="20"/>
                <w:szCs w:val="20"/>
              </w:rPr>
            </w:pPr>
            <w:r w:rsidRPr="00FE66D7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lastRenderedPageBreak/>
              <w:t>Тема 7.2. Оштукатуривание колонн и пилястр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 колонн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Провешивание колонн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Провешивание пилястр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маяков на колоннах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</w:t>
            </w:r>
            <w:r w:rsidR="0044409B" w:rsidRPr="00FE66D7">
              <w:rPr>
                <w:rFonts w:ascii="Times New Roman" w:hAnsi="Times New Roman" w:cs="Times New Roman"/>
                <w:sz w:val="20"/>
                <w:szCs w:val="20"/>
              </w:rPr>
              <w:t>ие четырехгранных гладких колон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круглых гладких колонн</w:t>
            </w:r>
          </w:p>
          <w:p w:rsidR="00A22235" w:rsidRPr="00FE66D7" w:rsidRDefault="00A22235">
            <w:pPr>
              <w:pStyle w:val="Standard"/>
              <w:tabs>
                <w:tab w:val="left" w:pos="38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8.Устройство декоративных покрытий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8.1. Виды и назначение штукатурных покрытий.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Группы декоративных штукатурок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под нанесение декоративной штукатурки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8.2.Выполнение декоративных штукатурок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Известково-песчаные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Обработка по полупластичному раствору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Способы обработки декоративного слоя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Терразитовые штукатурки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поверхности терразитовойнакрывки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Каменные штукатурки</w:t>
            </w:r>
          </w:p>
          <w:p w:rsidR="00A22235" w:rsidRPr="00FE66D7" w:rsidRDefault="00A22235">
            <w:pPr>
              <w:pStyle w:val="Standard"/>
              <w:tabs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Искусственный мрамор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22235" w:rsidRPr="00FE66D7" w:rsidRDefault="00A22235">
            <w:pPr>
              <w:pStyle w:val="Standard"/>
              <w:tabs>
                <w:tab w:val="center" w:pos="308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Комбинированные (наборные штукатурки)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8.3. Выполнение художественных штукатурок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Кистевая штукатурка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штамповкой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Декоративные вставки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Сграффито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Фреска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8.4.Отделка поверхностей синтетическими материалами</w:t>
            </w:r>
          </w:p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синтетических покрытий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Нанесение синтетических покрытий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Нанесение синтетических покрытий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409B" w:rsidRPr="00FE66D7" w:rsidRDefault="004440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9.Отделка поверхностей сухим способом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9.1.</w:t>
            </w:r>
          </w:p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внутренних поверхностей гипсокартонными листами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отделки поверхностей сухим способом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Материалы для отделки поверхностей сухим способом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Детали и изделия для монтажа каркаса и крепления листов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к отделке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Заготовка отделочных листов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gridAfter w:val="1"/>
          <w:wAfter w:w="284" w:type="dxa"/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9.2. Отделка стен листовыми материалами</w:t>
            </w:r>
          </w:p>
        </w:tc>
        <w:tc>
          <w:tcPr>
            <w:tcW w:w="6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Крепление листов на мастике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Монтаж листов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Каркасн</w:t>
            </w:r>
            <w:r w:rsidR="0056044E" w:rsidRPr="00FE66D7">
              <w:rPr>
                <w:rFonts w:ascii="Times New Roman" w:hAnsi="Times New Roman" w:cs="Times New Roman"/>
                <w:sz w:val="20"/>
                <w:szCs w:val="20"/>
              </w:rPr>
              <w:t>ый способ облицовки поверхносте</w:t>
            </w:r>
            <w:r w:rsidR="0000031D" w:rsidRPr="00FE66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потолков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Технология монтажа подвесных потолков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несущих каркасов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Заделка стыков между листами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поверхностей с архитектурными формами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при </w:t>
            </w:r>
            <w:r w:rsidR="0044409B" w:rsidRPr="00FE66D7">
              <w:rPr>
                <w:rFonts w:ascii="Times New Roman" w:hAnsi="Times New Roman" w:cs="Times New Roman"/>
                <w:sz w:val="20"/>
                <w:szCs w:val="20"/>
              </w:rPr>
              <w:t>отделке помещений сухим способом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10. Штукатурные работы в зимнее время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10.1.Производство работ в зимних условиях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помещений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Обогрев и сушка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растворами с противоморозными добавками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Тема.10.2.Ремонт старой штукатурки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Удаление штукатурного покрытия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новых штукатурных слоев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Перетирка штукатурки</w:t>
            </w:r>
          </w:p>
          <w:p w:rsidR="00A22235" w:rsidRPr="00FE66D7" w:rsidRDefault="0056044E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Обработка</w:t>
            </w:r>
            <w:r w:rsidR="00A22235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ржавы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х пятен</w:t>
            </w:r>
            <w:r w:rsidR="00A22235" w:rsidRPr="00FE66D7">
              <w:rPr>
                <w:rFonts w:ascii="Times New Roman" w:hAnsi="Times New Roman" w:cs="Times New Roman"/>
                <w:sz w:val="20"/>
                <w:szCs w:val="20"/>
              </w:rPr>
              <w:t>, масляных пятен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Обработка щелей между стеной и плинтусом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Ремонт декоративных штукатурок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Ремонт сухой гипсовой штукатурки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11.Облицовка поверхностей искусственными плитками  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11.1.Облицовка вертикальных и горизонтальных поверхностей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 о плиточных облицовках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Требования готовности здания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Конструктивные элементы облицовки стен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Облицовка полов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облицовочных плиток к работе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Облицовка вертикальных поверхностей 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стяжек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Устройство наливных полов</w:t>
            </w:r>
          </w:p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2235" w:rsidRPr="00FE66D7" w:rsidTr="00FE66D7">
        <w:trPr>
          <w:trHeight w:val="353"/>
        </w:trPr>
        <w:tc>
          <w:tcPr>
            <w:tcW w:w="51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ИТОГО</w:t>
            </w:r>
          </w:p>
        </w:tc>
        <w:tc>
          <w:tcPr>
            <w:tcW w:w="69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5F38D8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235" w:rsidRPr="00FE66D7" w:rsidRDefault="00A22235">
            <w:pPr>
              <w:pStyle w:val="Standard"/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E02" w:rsidRPr="00FE66D7" w:rsidRDefault="00CA5E02" w:rsidP="00C9323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</w:p>
    <w:p w:rsidR="00CA5E02" w:rsidRPr="00FE66D7" w:rsidRDefault="00CA5E02" w:rsidP="00C9323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</w:p>
    <w:p w:rsidR="00CA5E02" w:rsidRPr="00FE66D7" w:rsidRDefault="00CA5E02" w:rsidP="00C93230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  <w:sectPr w:rsidR="00CA5E02" w:rsidRPr="00FE66D7" w:rsidSect="00CA5E02">
          <w:pgSz w:w="16838" w:h="11906" w:orient="landscape"/>
          <w:pgMar w:top="851" w:right="964" w:bottom="1191" w:left="851" w:header="720" w:footer="720" w:gutter="0"/>
          <w:cols w:space="720"/>
          <w:titlePg/>
          <w:docGrid w:linePitch="299"/>
        </w:sectPr>
      </w:pPr>
    </w:p>
    <w:p w:rsidR="004C1143" w:rsidRPr="00FE66D7" w:rsidRDefault="004C1143" w:rsidP="00467F29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lastRenderedPageBreak/>
        <w:t>3.У</w:t>
      </w:r>
      <w:r w:rsidR="008C414C" w:rsidRPr="00FE66D7">
        <w:rPr>
          <w:rFonts w:ascii="Times New Roman" w:hAnsi="Times New Roman" w:cs="Times New Roman"/>
          <w:b/>
          <w:sz w:val="20"/>
          <w:szCs w:val="20"/>
        </w:rPr>
        <w:t>СЛОВИЯ РЕАЛИЗАЦИИ ПРОГРАММЫ УЧЕБНОЙ ДИСЦИПЛИНЫ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3.1 Требования к материально-техническому обслуживанию</w:t>
      </w:r>
      <w:r w:rsidRPr="00FE66D7">
        <w:rPr>
          <w:rFonts w:ascii="Times New Roman" w:hAnsi="Times New Roman" w:cs="Times New Roman"/>
          <w:sz w:val="20"/>
          <w:szCs w:val="20"/>
        </w:rPr>
        <w:t>:</w:t>
      </w:r>
    </w:p>
    <w:p w:rsidR="00045326" w:rsidRPr="00FE66D7" w:rsidRDefault="00045326" w:rsidP="004C1143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 xml:space="preserve">Для реализации </w:t>
      </w:r>
      <w:r w:rsidR="004C1143" w:rsidRPr="00FE66D7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FE66D7">
        <w:rPr>
          <w:rFonts w:ascii="Times New Roman" w:hAnsi="Times New Roman" w:cs="Times New Roman"/>
          <w:sz w:val="20"/>
          <w:szCs w:val="20"/>
        </w:rPr>
        <w:t xml:space="preserve"> учебной дисциплиныимеется учебный кабинет</w:t>
      </w:r>
      <w:r w:rsidR="00D318A4" w:rsidRPr="00FE66D7">
        <w:rPr>
          <w:rFonts w:ascii="Times New Roman" w:hAnsi="Times New Roman" w:cs="Times New Roman"/>
          <w:sz w:val="20"/>
          <w:szCs w:val="20"/>
        </w:rPr>
        <w:t xml:space="preserve">– лаборатория </w:t>
      </w:r>
      <w:r w:rsidR="004C1143" w:rsidRPr="00FE66D7">
        <w:rPr>
          <w:rFonts w:ascii="Times New Roman" w:hAnsi="Times New Roman" w:cs="Times New Roman"/>
          <w:sz w:val="20"/>
          <w:szCs w:val="20"/>
        </w:rPr>
        <w:t>«Техно</w:t>
      </w:r>
      <w:r w:rsidR="00AA3C31" w:rsidRPr="00FE66D7">
        <w:rPr>
          <w:rFonts w:ascii="Times New Roman" w:hAnsi="Times New Roman" w:cs="Times New Roman"/>
          <w:sz w:val="20"/>
          <w:szCs w:val="20"/>
        </w:rPr>
        <w:t xml:space="preserve">логия штукатурных работ» 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Оборудование учебного кабинета: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посадочные места по количеству учащихся;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рабочее место преподавателя;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доска классная.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учебные наглядные пособия: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Оборудование мастерской: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строительные кабинки отделочных работ;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комплект рабочих инструментов;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контрольно-измерительный инструмент;</w:t>
      </w:r>
    </w:p>
    <w:p w:rsidR="004C1143" w:rsidRPr="00FE66D7" w:rsidRDefault="004C1143" w:rsidP="004C1143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- бетономешалка.</w:t>
      </w:r>
    </w:p>
    <w:p w:rsidR="00045326" w:rsidRPr="00FE66D7" w:rsidRDefault="009F5686" w:rsidP="004C1143">
      <w:pPr>
        <w:pStyle w:val="Standard"/>
        <w:tabs>
          <w:tab w:val="left" w:pos="7230"/>
        </w:tabs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3.2.</w:t>
      </w:r>
      <w:r w:rsidR="00045326" w:rsidRPr="00FE66D7">
        <w:rPr>
          <w:rFonts w:ascii="Times New Roman" w:hAnsi="Times New Roman" w:cs="Times New Roman"/>
          <w:b/>
          <w:sz w:val="20"/>
          <w:szCs w:val="20"/>
        </w:rPr>
        <w:t>Информационное обеспечение обучения</w:t>
      </w:r>
    </w:p>
    <w:p w:rsidR="00C640BC" w:rsidRPr="00FE66D7" w:rsidRDefault="00045326" w:rsidP="00A87858">
      <w:pPr>
        <w:pStyle w:val="Standard"/>
        <w:tabs>
          <w:tab w:val="left" w:pos="7230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 xml:space="preserve">Перечень </w:t>
      </w:r>
      <w:r w:rsidR="00A87858" w:rsidRPr="00FE66D7">
        <w:rPr>
          <w:rFonts w:ascii="Times New Roman" w:hAnsi="Times New Roman" w:cs="Times New Roman"/>
          <w:b/>
          <w:sz w:val="20"/>
          <w:szCs w:val="20"/>
        </w:rPr>
        <w:t>рекомендуемых</w:t>
      </w:r>
      <w:r w:rsidRPr="00FE66D7">
        <w:rPr>
          <w:rFonts w:ascii="Times New Roman" w:hAnsi="Times New Roman" w:cs="Times New Roman"/>
          <w:b/>
          <w:sz w:val="20"/>
          <w:szCs w:val="20"/>
        </w:rPr>
        <w:t xml:space="preserve"> учебных изданий, Интернет-ресурсов, дополнительной литературы</w:t>
      </w:r>
    </w:p>
    <w:p w:rsidR="004C1143" w:rsidRPr="00FE66D7" w:rsidRDefault="004C1143" w:rsidP="00112A98">
      <w:pPr>
        <w:pStyle w:val="Standard"/>
        <w:tabs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Основные источники:</w:t>
      </w:r>
    </w:p>
    <w:p w:rsidR="00112A98" w:rsidRPr="00FE66D7" w:rsidRDefault="00112A98" w:rsidP="00467F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1.Черноус Г.Г. Технология штукатурных работ: учебник для нач. проф. образования. М.: Издательский центр «Академия», 2013-240с.</w:t>
      </w:r>
    </w:p>
    <w:p w:rsidR="00112A98" w:rsidRPr="00FE66D7" w:rsidRDefault="00112A98" w:rsidP="00467F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2. ЗавражинН.Н. Отделочные работы: учеб.пособие для нач. проф. образования  М.: Издательский центр «Академия», 2013-320с</w:t>
      </w:r>
    </w:p>
    <w:p w:rsidR="00112A98" w:rsidRPr="00FE66D7" w:rsidRDefault="00112A98" w:rsidP="00467F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3. Петрова И.В.Общая технология строительных работ:  учеб.пособие для нач. проф. образования М.: Издательский центр «Академия», 2012-192с.</w:t>
      </w:r>
    </w:p>
    <w:p w:rsidR="004C1143" w:rsidRPr="00FE66D7" w:rsidRDefault="00112A98" w:rsidP="00467F29">
      <w:pPr>
        <w:pStyle w:val="Standard"/>
        <w:tabs>
          <w:tab w:val="left" w:pos="7230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5.Завражин Н..Н. Штукатурные работы высокой сложности: учеб.пособие для нач. проф. образования М.: Издательский центр «Академия», 2013-224с.</w:t>
      </w:r>
    </w:p>
    <w:p w:rsidR="00332014" w:rsidRPr="00FE66D7" w:rsidRDefault="006D4036" w:rsidP="00467F29">
      <w:pPr>
        <w:pStyle w:val="Standard"/>
        <w:tabs>
          <w:tab w:val="left" w:pos="7230"/>
        </w:tabs>
        <w:spacing w:after="0" w:line="360" w:lineRule="auto"/>
        <w:ind w:firstLine="567"/>
        <w:jc w:val="both"/>
        <w:rPr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4</w:t>
      </w:r>
      <w:r w:rsidR="004C1143" w:rsidRPr="00FE66D7">
        <w:rPr>
          <w:rFonts w:ascii="Times New Roman" w:hAnsi="Times New Roman" w:cs="Times New Roman"/>
          <w:sz w:val="20"/>
          <w:szCs w:val="20"/>
        </w:rPr>
        <w:t>.</w:t>
      </w:r>
      <w:r w:rsidR="00C640BC" w:rsidRPr="00FE66D7">
        <w:rPr>
          <w:rFonts w:ascii="Times New Roman" w:hAnsi="Times New Roman" w:cs="Times New Roman"/>
          <w:sz w:val="20"/>
          <w:szCs w:val="20"/>
        </w:rPr>
        <w:t>О.Н.Куликов</w:t>
      </w:r>
      <w:r w:rsidR="004C1143" w:rsidRPr="00FE66D7">
        <w:rPr>
          <w:rFonts w:ascii="Times New Roman" w:hAnsi="Times New Roman" w:cs="Times New Roman"/>
          <w:sz w:val="20"/>
          <w:szCs w:val="20"/>
        </w:rPr>
        <w:t xml:space="preserve">, </w:t>
      </w:r>
      <w:r w:rsidR="00C640BC" w:rsidRPr="00FE66D7">
        <w:rPr>
          <w:rFonts w:ascii="Times New Roman" w:hAnsi="Times New Roman" w:cs="Times New Roman"/>
          <w:sz w:val="20"/>
          <w:szCs w:val="20"/>
        </w:rPr>
        <w:t>Е.И.РолинОхрана труда</w:t>
      </w:r>
      <w:r w:rsidR="004C1143" w:rsidRPr="00FE66D7">
        <w:rPr>
          <w:rFonts w:ascii="Times New Roman" w:hAnsi="Times New Roman" w:cs="Times New Roman"/>
          <w:sz w:val="20"/>
          <w:szCs w:val="20"/>
        </w:rPr>
        <w:t xml:space="preserve"> в </w:t>
      </w:r>
      <w:r w:rsidR="00112A98" w:rsidRPr="00FE66D7">
        <w:rPr>
          <w:rFonts w:ascii="Times New Roman" w:hAnsi="Times New Roman" w:cs="Times New Roman"/>
          <w:sz w:val="20"/>
          <w:szCs w:val="20"/>
        </w:rPr>
        <w:t>строительстве: Учебник</w:t>
      </w:r>
      <w:r w:rsidR="00C640BC" w:rsidRPr="00FE66D7">
        <w:rPr>
          <w:rFonts w:ascii="Times New Roman" w:hAnsi="Times New Roman" w:cs="Times New Roman"/>
          <w:sz w:val="20"/>
          <w:szCs w:val="20"/>
        </w:rPr>
        <w:t xml:space="preserve"> для нач.проф. образования –М,: Издательский центр «Академия», 2013-288с.</w:t>
      </w:r>
    </w:p>
    <w:p w:rsidR="00332014" w:rsidRPr="00FE66D7" w:rsidRDefault="00045326" w:rsidP="00467F29">
      <w:pPr>
        <w:pStyle w:val="Standard"/>
        <w:tabs>
          <w:tab w:val="left" w:pos="7230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Электронные образовательные ресурсы (ЭОС)</w:t>
      </w:r>
    </w:p>
    <w:p w:rsidR="00045326" w:rsidRPr="00FE66D7" w:rsidRDefault="00045326" w:rsidP="00467F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Авилова Е.Н. Электронный образовательный ресурс учеб.пособие для нач. проф. образования М.: Издательский центр «Академия», 2013</w:t>
      </w:r>
    </w:p>
    <w:p w:rsidR="00A87858" w:rsidRPr="00FE66D7" w:rsidRDefault="00A87858" w:rsidP="00A878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Информационные ресурсы системы образования</w:t>
      </w:r>
      <w:r w:rsidRPr="00FE66D7">
        <w:rPr>
          <w:rFonts w:ascii="Times New Roman" w:hAnsi="Times New Roman" w:cs="Times New Roman"/>
          <w:b/>
          <w:sz w:val="20"/>
          <w:szCs w:val="20"/>
        </w:rPr>
        <w:t>: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http://www.mon.gov.ru/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Министерство образования и науки РФ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2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http://www.ed.gov.ru/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Федеральное агентство по образованию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3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http://edu.ru/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>Российское образование - федеральный портал</w:t>
      </w:r>
    </w:p>
    <w:p w:rsidR="00A87858" w:rsidRPr="00FE66D7" w:rsidRDefault="00A87858" w:rsidP="00A87858">
      <w:pPr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Сайты - методические копилки: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4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http://school-collection.edu.ru/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  В Единой Коллекции размещены учебно-методические материалы, которые ориентируют учителя, педагога на внедрение современных методов обучения, основанных на использовании информационно-коммуникационных технологий. В ее состав вошли наборы цифровых ресурсов к большому количеству учебников, используемых в школах России, разнообразные тематические и предметные коллекции, а также другие учебные, культурно-просветительские и познавательные материалы. Представлены в Коллекции и инновационные учебно-методические разработки, мотивирующие к использованию образовательных технологий, принципиально изменяющих образовательную среду, делающих ее адекватной требованиям информационного общества.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http://it-n.ru/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Сеть творческих учителей (для педагогов, которые интересуются возможностями улучшения качества обучения с помощью применения информационных и коммуникационных технологий.На этом веб-сайте вы найдете разнообразные материалы и ресурсы, касающиеся использования ИКТ в учебном процессе, а также сможете пообщаться со своими коллегами.)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6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http://www.intergu.ru/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Интернет-государство учителей (Задачи проекта: создание единого информационного педагогического ресурса, создание сетевого сообщества творческих учителей.Условия работы с ресурсами сайта: любая деятельность зарегистрированного пользователя сопровождается финансовыми операциями с виртуальными денежными единицами)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7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http://uztest.ru/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Сайт для учителей математики (предоставляются возможности: тестирования по условиям ЕГЭ; скачивания готовых методических материалов; ведения электронного журнала по предмету; переписки с учащимися; составления индивидуальных тестов из банка заданий и автоматической рассылки зарегистрированных пользователям-учащимся)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8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http://festival.1september.ru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Фестиваль педагогических идей «Открытый урок». Фестиваль стал самым массовым и представительным открытым педагогическим форумом. Материалы всех участников публикуются на сайте.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19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http://pedsovet.org/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Всероссийский Интернет-педсовет (аналитические и информационные материалы, форумы, конкурсы) </w:t>
      </w:r>
    </w:p>
    <w:p w:rsidR="00A87858" w:rsidRPr="00FE66D7" w:rsidRDefault="00D57284" w:rsidP="00A87858">
      <w:pPr>
        <w:jc w:val="both"/>
        <w:rPr>
          <w:rFonts w:ascii="Times New Roman" w:hAnsi="Times New Roman" w:cs="Times New Roman"/>
          <w:sz w:val="20"/>
          <w:szCs w:val="20"/>
        </w:rPr>
      </w:pPr>
      <w:hyperlink r:id="rId20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http://rospedclub.ru/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Клуб учителей «Доживем до понедельника» </w:t>
      </w:r>
    </w:p>
    <w:p w:rsidR="00332014" w:rsidRPr="00FE66D7" w:rsidRDefault="00D57284" w:rsidP="00A87858">
      <w:pPr>
        <w:pStyle w:val="Standard"/>
        <w:tabs>
          <w:tab w:val="left" w:pos="7230"/>
        </w:tabs>
        <w:ind w:firstLine="567"/>
        <w:jc w:val="both"/>
        <w:rPr>
          <w:sz w:val="20"/>
          <w:szCs w:val="20"/>
        </w:rPr>
      </w:pPr>
      <w:hyperlink r:id="rId21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http://elementy.ru/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Это научно-популярный сайт о фундаментальной науке "Элементы", где вы можете в разделе библиотека </w:t>
      </w:r>
      <w:hyperlink r:id="rId22" w:history="1">
        <w:r w:rsidR="00A87858" w:rsidRPr="00FE66D7">
          <w:rPr>
            <w:rFonts w:ascii="Times New Roman" w:hAnsi="Times New Roman" w:cs="Times New Roman"/>
            <w:color w:val="FF0000"/>
            <w:sz w:val="20"/>
            <w:szCs w:val="20"/>
            <w:u w:val="single"/>
          </w:rPr>
          <w:t>http://elementy.ru/lib</w:t>
        </w:r>
      </w:hyperlink>
      <w:r w:rsidR="00A87858" w:rsidRPr="00FE66D7">
        <w:rPr>
          <w:rFonts w:ascii="Times New Roman" w:hAnsi="Times New Roman" w:cs="Times New Roman"/>
          <w:sz w:val="20"/>
          <w:szCs w:val="20"/>
        </w:rPr>
        <w:t xml:space="preserve"> найти публичные лекции ученых (в том числе к некоторым лекциям выложены презентации и видеосъемки лекций</w:t>
      </w:r>
    </w:p>
    <w:p w:rsidR="004C1143" w:rsidRPr="00FE66D7" w:rsidRDefault="004C1143" w:rsidP="00467F29">
      <w:pPr>
        <w:pStyle w:val="Standard"/>
        <w:tabs>
          <w:tab w:val="left" w:pos="7230"/>
        </w:tabs>
        <w:jc w:val="center"/>
        <w:rPr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>4</w:t>
      </w:r>
      <w:r w:rsidR="00467F29" w:rsidRPr="00FE66D7">
        <w:rPr>
          <w:rFonts w:ascii="Times New Roman" w:hAnsi="Times New Roman" w:cs="Times New Roman"/>
          <w:b/>
          <w:sz w:val="20"/>
          <w:szCs w:val="20"/>
        </w:rPr>
        <w:t>. КОНТРОЛЬ И ОЦЕНКА РЕЗУЛЬТАТОВ ОСВОЕНИЯ УЧЕБНОЙ ДИСЦИПЛИНЫ</w:t>
      </w:r>
    </w:p>
    <w:p w:rsidR="00D42294" w:rsidRPr="00FE66D7" w:rsidRDefault="00D42294" w:rsidP="004C1143">
      <w:pPr>
        <w:pStyle w:val="Standard"/>
        <w:tabs>
          <w:tab w:val="left" w:pos="7230"/>
        </w:tabs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b/>
          <w:sz w:val="20"/>
          <w:szCs w:val="20"/>
        </w:rPr>
        <w:t xml:space="preserve">Контроль и оценка </w:t>
      </w:r>
      <w:r w:rsidRPr="00FE66D7">
        <w:rPr>
          <w:rFonts w:ascii="Times New Roman" w:hAnsi="Times New Roman" w:cs="Times New Roman"/>
          <w:sz w:val="20"/>
          <w:szCs w:val="20"/>
        </w:rPr>
        <w:t>результатов освоения учебной дисциплины осуществляется 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проектов, исследований.</w:t>
      </w:r>
    </w:p>
    <w:tbl>
      <w:tblPr>
        <w:tblStyle w:val="a8"/>
        <w:tblW w:w="0" w:type="auto"/>
        <w:tblLook w:val="04A0"/>
      </w:tblPr>
      <w:tblGrid>
        <w:gridCol w:w="2376"/>
        <w:gridCol w:w="2977"/>
        <w:gridCol w:w="2693"/>
        <w:gridCol w:w="2034"/>
      </w:tblGrid>
      <w:tr w:rsidR="00D42294" w:rsidRPr="00FE66D7" w:rsidTr="00880DFF">
        <w:tc>
          <w:tcPr>
            <w:tcW w:w="2376" w:type="dxa"/>
          </w:tcPr>
          <w:p w:rsidR="00D42294" w:rsidRPr="00FE66D7" w:rsidRDefault="00D42294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(тема) учебной</w:t>
            </w:r>
          </w:p>
          <w:p w:rsidR="00D42294" w:rsidRPr="00FE66D7" w:rsidRDefault="00D42294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</w:p>
        </w:tc>
        <w:tc>
          <w:tcPr>
            <w:tcW w:w="2977" w:type="dxa"/>
          </w:tcPr>
          <w:p w:rsidR="00D42294" w:rsidRPr="00FE66D7" w:rsidRDefault="00D42294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</w:t>
            </w:r>
          </w:p>
          <w:p w:rsidR="00880DFF" w:rsidRPr="00FE66D7" w:rsidRDefault="00880DFF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693" w:type="dxa"/>
          </w:tcPr>
          <w:p w:rsidR="00880DFF" w:rsidRPr="00FE66D7" w:rsidRDefault="00880DFF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  <w:p w:rsidR="00D42294" w:rsidRPr="00FE66D7" w:rsidRDefault="00880DFF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результатов подготовки</w:t>
            </w:r>
          </w:p>
        </w:tc>
        <w:tc>
          <w:tcPr>
            <w:tcW w:w="2034" w:type="dxa"/>
          </w:tcPr>
          <w:p w:rsidR="00D42294" w:rsidRPr="00FE66D7" w:rsidRDefault="00880DFF" w:rsidP="00880DFF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</w:t>
            </w:r>
          </w:p>
        </w:tc>
      </w:tr>
      <w:tr w:rsidR="00D42294" w:rsidRPr="00FE66D7" w:rsidTr="00FE66D7">
        <w:trPr>
          <w:trHeight w:val="703"/>
        </w:trPr>
        <w:tc>
          <w:tcPr>
            <w:tcW w:w="2376" w:type="dxa"/>
          </w:tcPr>
          <w:p w:rsidR="00D42294" w:rsidRPr="00FE66D7" w:rsidRDefault="005A35A9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</w:t>
            </w:r>
          </w:p>
          <w:p w:rsidR="00277F35" w:rsidRPr="00FE66D7" w:rsidRDefault="005A35A9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Раздел1.</w:t>
            </w:r>
          </w:p>
          <w:p w:rsidR="005A35A9" w:rsidRPr="00FE66D7" w:rsidRDefault="005A35A9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Охрана труда и противопожарные мероприятия</w:t>
            </w:r>
            <w:r w:rsidR="00277F35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A27D9" w:rsidRPr="00FE66D7" w:rsidRDefault="00CA27D9" w:rsidP="00CA27D9">
            <w:pPr>
              <w:pStyle w:val="Standard"/>
              <w:tabs>
                <w:tab w:val="center" w:pos="19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1.1.</w:t>
            </w:r>
          </w:p>
          <w:p w:rsidR="00277F35" w:rsidRPr="00FE66D7" w:rsidRDefault="00CA27D9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Охрана труда в строительстве</w:t>
            </w:r>
          </w:p>
          <w:p w:rsidR="00CA27D9" w:rsidRPr="00FE66D7" w:rsidRDefault="00CA27D9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10C" w:rsidRPr="00FE66D7" w:rsidRDefault="0031610C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10C" w:rsidRPr="00FE66D7" w:rsidRDefault="0031610C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10C" w:rsidRPr="00FE66D7" w:rsidRDefault="0031610C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Раздел2. </w:t>
            </w: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Основы производства строительных работ.</w:t>
            </w:r>
          </w:p>
          <w:p w:rsidR="00CA27D9" w:rsidRPr="00FE66D7" w:rsidRDefault="00CA27D9" w:rsidP="00CA27D9">
            <w:pPr>
              <w:pStyle w:val="Standard"/>
              <w:tabs>
                <w:tab w:val="left" w:pos="72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2.1.</w:t>
            </w:r>
          </w:p>
          <w:p w:rsidR="00277F35" w:rsidRPr="00FE66D7" w:rsidRDefault="00CA27D9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Современные здания и штукатурные работы в строительстве</w:t>
            </w:r>
          </w:p>
          <w:p w:rsidR="00CA27D9" w:rsidRPr="00FE66D7" w:rsidRDefault="00CA27D9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B11356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B11356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B11356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2B3" w:rsidRPr="00FE66D7" w:rsidRDefault="00FA12B3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  <w:bookmarkStart w:id="0" w:name="_GoBack"/>
            <w:bookmarkEnd w:id="0"/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Инструменты, приспособления, инвентарь применяемых для отделочных работ.</w:t>
            </w:r>
          </w:p>
          <w:p w:rsidR="00CA27D9" w:rsidRPr="00FE66D7" w:rsidRDefault="00CA27D9" w:rsidP="00CA27D9">
            <w:pPr>
              <w:pStyle w:val="Standard"/>
              <w:tabs>
                <w:tab w:val="left" w:pos="72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3.1.         </w:t>
            </w:r>
          </w:p>
          <w:p w:rsidR="00CA27D9" w:rsidRPr="00FE66D7" w:rsidRDefault="00CA27D9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Инструменты, применяемые для отделочных работ   </w:t>
            </w:r>
          </w:p>
          <w:p w:rsidR="00510DC4" w:rsidRPr="00FE66D7" w:rsidRDefault="00510DC4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CA27D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C4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Раздел4. </w:t>
            </w:r>
          </w:p>
          <w:p w:rsidR="00B11356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поверхностей под оштукатуривание.</w:t>
            </w:r>
          </w:p>
          <w:p w:rsidR="00CF2392" w:rsidRPr="00FE66D7" w:rsidRDefault="00CF2392" w:rsidP="00CF2392">
            <w:pPr>
              <w:pStyle w:val="Standard"/>
              <w:tabs>
                <w:tab w:val="center" w:pos="19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4.1.</w:t>
            </w:r>
          </w:p>
          <w:p w:rsidR="00277F35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Подготовка поверхностей под оштукатуривание.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4.2.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Сетчатые конструкции</w:t>
            </w:r>
          </w:p>
          <w:p w:rsidR="0031610C" w:rsidRPr="00FE66D7" w:rsidRDefault="0031610C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Приготовление растворов, смесей и мастик.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5.1.</w:t>
            </w:r>
          </w:p>
          <w:p w:rsidR="00277F35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Основные свойства растворов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5.2.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Растворы и их назначение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C72" w:rsidRPr="00FE66D7" w:rsidRDefault="00D26C7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C72" w:rsidRPr="00FE66D7" w:rsidRDefault="00D26C7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26C72" w:rsidRPr="00FE66D7" w:rsidRDefault="00D26C7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B11356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B11356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6. Технологические процессы оштукатуривания поверхностей.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6.1. </w:t>
            </w:r>
          </w:p>
          <w:p w:rsidR="00277F35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Общие сведения о штукатурных работах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6.2. Приготовление растворов и смесей.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6.3.</w:t>
            </w:r>
          </w:p>
          <w:p w:rsidR="00D26C7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различных видов штукатурок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6.5.</w:t>
            </w: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E1805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стройство специальных </w:t>
            </w:r>
            <w:r w:rsidR="006E1805"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штукатурок</w:t>
            </w:r>
          </w:p>
          <w:p w:rsidR="006E1805" w:rsidRPr="00FE66D7" w:rsidRDefault="006E1805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392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Тема 6.4. </w:t>
            </w:r>
          </w:p>
          <w:p w:rsidR="00510DC4" w:rsidRPr="00FE66D7" w:rsidRDefault="00CF2392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оконных и дверных проемов</w:t>
            </w:r>
          </w:p>
          <w:p w:rsidR="00937244" w:rsidRPr="00FE66D7" w:rsidRDefault="00937244" w:rsidP="00CF2392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2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Раздел7.</w:t>
            </w:r>
          </w:p>
          <w:p w:rsidR="00277F35" w:rsidRPr="00FE66D7" w:rsidRDefault="00277F3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Устройство архитектурных деталей, примыканий и штукатурных покрытий на колоннах, пилястрах и арках </w:t>
            </w:r>
          </w:p>
          <w:p w:rsidR="000C2525" w:rsidRPr="00FE66D7" w:rsidRDefault="00CF2392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7.1. Общие сведения о тягах</w:t>
            </w:r>
          </w:p>
          <w:p w:rsidR="00CF2392" w:rsidRPr="00FE66D7" w:rsidRDefault="00CF2392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7.2. Оштукатуривание колонн и пилястр</w:t>
            </w:r>
          </w:p>
          <w:p w:rsidR="00CF2392" w:rsidRPr="00FE66D7" w:rsidRDefault="00CF2392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Раздел8.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Устройство декоративных покрытий.</w:t>
            </w:r>
          </w:p>
          <w:p w:rsidR="000C2525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8.1. Виды и назначение штукатурных покрытий.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Тема8.2.Выполнение декоративных штукатурок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8.3. Выполнение художественных штукатурок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8.4.Отделка поверхностей синтетическими материалами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2DCE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9.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Отделка поверхностей сухим способом.</w:t>
            </w:r>
          </w:p>
          <w:p w:rsidR="009F2DCE" w:rsidRPr="00FE66D7" w:rsidRDefault="009F2DCE" w:rsidP="009F2DC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9.1.</w:t>
            </w:r>
          </w:p>
          <w:p w:rsidR="009F2DCE" w:rsidRPr="00FE66D7" w:rsidRDefault="009F2DCE" w:rsidP="009F2DC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Отделка внутренних поверхностей гипсокартонными листами</w:t>
            </w:r>
          </w:p>
          <w:p w:rsidR="009F2DCE" w:rsidRPr="00FE66D7" w:rsidRDefault="009F2DCE" w:rsidP="009F2DCE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9.2. Отделка стен листовыми материалами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7DB6" w:rsidRPr="00FE66D7" w:rsidRDefault="00337DB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09B" w:rsidRPr="00FE66D7" w:rsidRDefault="0044409B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09B" w:rsidRPr="00FE66D7" w:rsidRDefault="0044409B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10.</w:t>
            </w:r>
          </w:p>
          <w:p w:rsidR="009F2DCE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Штукатурные работы в зимнее время.</w:t>
            </w:r>
          </w:p>
          <w:p w:rsidR="004C01FC" w:rsidRPr="00FE66D7" w:rsidRDefault="004C01FC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9F2DCE" w:rsidRPr="00FE66D7">
              <w:rPr>
                <w:rFonts w:ascii="Times New Roman" w:hAnsi="Times New Roman" w:cs="Times New Roman"/>
                <w:sz w:val="20"/>
                <w:szCs w:val="20"/>
              </w:rPr>
              <w:t>10.1.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Производство работ в зимних условиях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Тема.10.2.Ремонт старой штукатурки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9E" w:rsidRPr="00FE66D7" w:rsidRDefault="005B3E9E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Раздел 11.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Облицовка поверхностей искусственными плитками</w:t>
            </w:r>
          </w:p>
          <w:p w:rsidR="009F2DCE" w:rsidRPr="00FE66D7" w:rsidRDefault="009F2DCE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Тема 11.1.Облицовка вертикальных и горизонтальных поверхностей</w:t>
            </w: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525" w:rsidRPr="00FE66D7" w:rsidRDefault="000C2525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35A9" w:rsidRPr="00FE66D7" w:rsidRDefault="005A35A9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D26C72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  <w:r w:rsidR="00337DB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1610C" w:rsidRPr="00FE66D7" w:rsidRDefault="00337DB6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правила </w:t>
            </w:r>
            <w:r w:rsidR="0031610C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техники 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r w:rsidR="0031610C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и охраны труда</w:t>
            </w:r>
          </w:p>
          <w:p w:rsidR="0031610C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26C72" w:rsidRPr="00FE66D7" w:rsidRDefault="0031610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санитарно-технологические требования на рабочем м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есте и в производственной зоне</w:t>
            </w:r>
          </w:p>
          <w:p w:rsidR="009801EC" w:rsidRPr="00FE66D7" w:rsidRDefault="009801EC" w:rsidP="00B1135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B3" w:rsidRPr="00FE66D7" w:rsidRDefault="00FA12B3" w:rsidP="00B113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A12B3" w:rsidRPr="00FE66D7" w:rsidRDefault="00FA12B3" w:rsidP="00B1135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9801EC" w:rsidP="00B11356">
            <w:pPr>
              <w:pStyle w:val="a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B11356" w:rsidRPr="00FE66D7" w:rsidRDefault="00B11356" w:rsidP="00B1135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сведения по организации труда рабочих;</w:t>
            </w:r>
          </w:p>
          <w:p w:rsidR="00D26C72" w:rsidRPr="00FE66D7" w:rsidRDefault="00B11356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отделочных работ и п</w:t>
            </w:r>
            <w:r w:rsidR="00937244"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оследовательность их </w:t>
            </w:r>
            <w:r w:rsidR="00937244"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выполнения</w:t>
            </w:r>
          </w:p>
          <w:p w:rsidR="00B11356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</w:t>
            </w:r>
            <w:r w:rsidR="005A35A9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организовывать рабочее место;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просчитывать объемы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работ и потребности материалов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C4" w:rsidRPr="00FE66D7" w:rsidRDefault="009801EC" w:rsidP="0051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1135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510DC4" w:rsidRPr="00FE66D7" w:rsidRDefault="00510DC4" w:rsidP="00510D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наименование, назначение и правила применения ручного инструмента, приспособлений и инвентаря</w:t>
            </w:r>
          </w:p>
          <w:p w:rsidR="00510DC4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1135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использовать по назначению  рабочий инструмент и приспособления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Знать: </w:t>
            </w:r>
          </w:p>
          <w:p w:rsidR="009801EC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-основные свойства 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>различных поверхностей</w:t>
            </w:r>
          </w:p>
          <w:p w:rsidR="009801EC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1135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D26C72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насечку поверхностей вручную и механизированным способом;</w:t>
            </w:r>
          </w:p>
          <w:p w:rsidR="009801EC" w:rsidRPr="00FE66D7" w:rsidRDefault="006E1805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-обмазывать раствором проволочные сетки</w:t>
            </w:r>
          </w:p>
          <w:p w:rsidR="00937244" w:rsidRPr="00FE66D7" w:rsidRDefault="00937244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7244" w:rsidRPr="00FE66D7" w:rsidRDefault="00937244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1356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1135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нать: </w:t>
            </w:r>
          </w:p>
          <w:p w:rsidR="00D26C72" w:rsidRPr="00FE66D7" w:rsidRDefault="00B11356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-основные свойства растворов и сухих смесей</w:t>
            </w:r>
          </w:p>
          <w:p w:rsidR="00D26C72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-приготавливать вручную и механизированным способом сухие смеси обычных растворов по заданному составу;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-приготавливать раст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воры из сухих растворных смесей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510D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1EC" w:rsidRPr="00FE66D7" w:rsidRDefault="009801EC" w:rsidP="00510D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1EC" w:rsidRPr="00FE66D7" w:rsidRDefault="009801EC" w:rsidP="00510D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DC4" w:rsidRPr="00FE66D7" w:rsidRDefault="009801EC" w:rsidP="0051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B1135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510DC4" w:rsidRPr="00FE66D7" w:rsidRDefault="00510DC4" w:rsidP="0051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-технологию  устройства марок и маяков;</w:t>
            </w:r>
          </w:p>
          <w:p w:rsidR="00510DC4" w:rsidRPr="00FE66D7" w:rsidRDefault="00510DC4" w:rsidP="00510D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-отделку оконных и дверных проемов;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-технологическую последовательность оштукатуривания поверхно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стей</w:t>
            </w:r>
          </w:p>
          <w:p w:rsidR="00510DC4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D26C72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простую штукатурку;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805"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сплошное выравнивание поверхностей;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подмазывать места примыкания к стенам наличников и плинтусов;</w:t>
            </w:r>
          </w:p>
          <w:p w:rsidR="00D26C72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выполнять вручную улучшенное оштукатуривание поверхностей различной сложности;</w:t>
            </w:r>
          </w:p>
          <w:p w:rsidR="00937244" w:rsidRPr="00FE66D7" w:rsidRDefault="00510DC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отделывать откосы, </w:t>
            </w:r>
          </w:p>
          <w:p w:rsidR="00D26C72" w:rsidRPr="00FE66D7" w:rsidRDefault="00D26C72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аглушины и отливы</w:t>
            </w:r>
          </w:p>
          <w:p w:rsidR="00337DB6" w:rsidRPr="00FE66D7" w:rsidRDefault="009801EC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7DB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-технологию  устройства марок и маяков;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-технологическую последовательнос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ть оштукатуривания поверхностей</w:t>
            </w:r>
          </w:p>
          <w:p w:rsidR="004C01FC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простую штукатурку;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сплошное выравнивание поверхностей;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оштукатуривание поверхностей различной сложности</w:t>
            </w: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9801EC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7DB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</w:t>
            </w:r>
            <w:r w:rsidR="00337DB6" w:rsidRPr="00FE66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-технологию выполнения декоративных штукатурок</w:t>
            </w:r>
            <w:r w:rsidR="00937244" w:rsidRPr="00FE66D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-технологию  устройства марок и маяков;</w:t>
            </w:r>
          </w:p>
          <w:p w:rsidR="004C01FC" w:rsidRPr="00FE66D7" w:rsidRDefault="00937244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-технологическую последовательность оштукатуривания поверхностей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простую штукатурку;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сплошное выравнивание поверхностей;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-подмазывать места примыкания к стенам наличников и плинтусов;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вручную улучшенное оштукатуривание поверхностей различной сложности;</w:t>
            </w: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9801EC" w:rsidP="00337DB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7DB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нать: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технологию облицовки стен ГКЛ;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технологию отделки швов различными материалами;</w:t>
            </w:r>
          </w:p>
          <w:p w:rsidR="00337DB6" w:rsidRPr="00FE66D7" w:rsidRDefault="00337DB6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требования СНиП к качеству штукатурок;</w:t>
            </w:r>
          </w:p>
          <w:p w:rsidR="004C01FC" w:rsidRPr="00FE66D7" w:rsidRDefault="006B5697" w:rsidP="00337DB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технологию гипсовой штукатурки</w:t>
            </w:r>
          </w:p>
          <w:p w:rsidR="00337DB6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337DB6"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меть:</w:t>
            </w:r>
          </w:p>
          <w:p w:rsidR="00D26C72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облицовывать ГКЛ  на клей;</w:t>
            </w:r>
          </w:p>
          <w:p w:rsidR="00D26C72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облицовывать ГКЛ стен каркасным способом;</w:t>
            </w:r>
          </w:p>
          <w:p w:rsidR="00D26C72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отделывать швы между ГКЛ;</w:t>
            </w:r>
          </w:p>
          <w:p w:rsidR="00D26C72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наносить гипсовые шпатлевки;</w:t>
            </w:r>
          </w:p>
          <w:p w:rsidR="00D26C72" w:rsidRPr="00FE66D7" w:rsidRDefault="004C01F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ремонтировать поверхности, облицованные листами сухой штукатурки;</w:t>
            </w: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01FC" w:rsidRPr="00FE66D7" w:rsidRDefault="004C01F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1E" w:rsidRPr="00FE66D7" w:rsidRDefault="0003431E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31E" w:rsidRPr="00FE66D7" w:rsidRDefault="0003431E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09B" w:rsidRPr="00FE66D7" w:rsidRDefault="0044409B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09B" w:rsidRPr="00FE66D7" w:rsidRDefault="0044409B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01EC" w:rsidRPr="00FE66D7" w:rsidRDefault="009801EC" w:rsidP="00D26C7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Знать:</w:t>
            </w:r>
          </w:p>
          <w:p w:rsidR="00D26C72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6B5697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составы мастик для крепления сухой штукатурки;</w:t>
            </w:r>
          </w:p>
          <w:p w:rsidR="00D26C72" w:rsidRPr="00FE66D7" w:rsidRDefault="009801EC" w:rsidP="00D26C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требования СНиП к качеству штукатурок;</w:t>
            </w:r>
          </w:p>
          <w:p w:rsidR="00D26C72" w:rsidRPr="00FE66D7" w:rsidRDefault="00D26C72" w:rsidP="00D26C72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технологию гипсовой штукатурки;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26C72" w:rsidRPr="00FE66D7" w:rsidRDefault="009801EC" w:rsidP="00D26C72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26C72" w:rsidRPr="00FE66D7">
              <w:rPr>
                <w:rFonts w:ascii="Times New Roman" w:hAnsi="Times New Roman" w:cs="Times New Roman"/>
                <w:sz w:val="20"/>
                <w:szCs w:val="20"/>
              </w:rPr>
              <w:t>технику безопасности при отделке штукатурки;</w:t>
            </w:r>
          </w:p>
          <w:p w:rsidR="00D42294" w:rsidRPr="00FE66D7" w:rsidRDefault="00D26C72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виды, причины появления и способы устранения дефектов штукатурки</w:t>
            </w: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-выполнятьработы в зимнее время;</w:t>
            </w: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нанесение раствора с противоморозными добавками;</w:t>
            </w: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-выполнять правила безопасности при работе в зимнее время</w:t>
            </w:r>
          </w:p>
          <w:p w:rsidR="005B3E9E" w:rsidRPr="00FE66D7" w:rsidRDefault="005B3E9E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3E9E" w:rsidRPr="00FE66D7" w:rsidRDefault="005B3E9E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6B5697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467F29" w:rsidRPr="00FE66D7" w:rsidRDefault="00467F29" w:rsidP="00467F29">
            <w:pPr>
              <w:pStyle w:val="a3"/>
              <w:tabs>
                <w:tab w:val="center" w:pos="49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>-технологическую последовательность облицовки синтетическими материалами;</w:t>
            </w:r>
          </w:p>
          <w:p w:rsidR="00467F29" w:rsidRPr="00FE66D7" w:rsidRDefault="00467F29" w:rsidP="00467F29">
            <w:pPr>
              <w:pStyle w:val="a3"/>
              <w:tabs>
                <w:tab w:val="center" w:pos="49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>- способы и приемы облицовки полимерными плитками;</w:t>
            </w:r>
          </w:p>
          <w:p w:rsidR="00467F29" w:rsidRPr="00FE66D7" w:rsidRDefault="00467F29" w:rsidP="00467F29">
            <w:pPr>
              <w:pStyle w:val="a3"/>
              <w:tabs>
                <w:tab w:val="center" w:pos="493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требования санитарных норм и правил, предъявляемые к качеству облицовки полов из синтетических материалов; </w:t>
            </w:r>
          </w:p>
          <w:p w:rsidR="001440A6" w:rsidRPr="00FE66D7" w:rsidRDefault="00467F29" w:rsidP="001440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eastAsia="Times New Roman" w:hAnsi="Times New Roman" w:cs="Times New Roman"/>
                <w:sz w:val="20"/>
                <w:szCs w:val="20"/>
              </w:rPr>
              <w:t>-правила техники безопасности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b/>
                <w:sz w:val="20"/>
                <w:szCs w:val="20"/>
              </w:rPr>
              <w:t>Уметь: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-облицовывать ГКЛ  на клей;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-облицовывать ГКЛ стен каркасным способом;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-отделывать швы между ГКЛ;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-наносить гипсовые шпатлевки;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-ремонтировать поверхности, облицованные листами сухой штукатурки;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B5697" w:rsidRPr="00FE66D7" w:rsidRDefault="006B5697" w:rsidP="00467F29">
            <w:pPr>
              <w:pStyle w:val="a3"/>
              <w:tabs>
                <w:tab w:val="center" w:pos="493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C01FC" w:rsidRPr="00FE66D7" w:rsidRDefault="0031610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техники безопасности на рабочем месте. Выполнение санитарно-технологических требований.</w:t>
            </w: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B3" w:rsidRPr="00FE66D7" w:rsidRDefault="00FA12B3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B3" w:rsidRPr="00FE66D7" w:rsidRDefault="00FA12B3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организации  рабочего места. 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Расчет 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 работ и потребности материалов. Знание конструктивных элементов  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здания.</w:t>
            </w: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оштукатуривания поверхностей различной степени сложности;</w:t>
            </w: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выполнения отделки оштукатуренных поверхностей;</w:t>
            </w:r>
          </w:p>
          <w:p w:rsidR="009801EC" w:rsidRPr="00FE66D7" w:rsidRDefault="009801EC" w:rsidP="009801E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7E449A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7E449A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7E449A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ремонта оштукатуренных </w:t>
            </w:r>
            <w:r w:rsidR="007E449A"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937244" w:rsidRPr="00FE66D7" w:rsidRDefault="00937244" w:rsidP="009372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4C01FC" w:rsidRPr="00FE66D7" w:rsidRDefault="004C01FC" w:rsidP="00937244">
            <w:pPr>
              <w:pStyle w:val="a3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01EC" w:rsidRPr="00FE66D7" w:rsidRDefault="009801EC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805" w:rsidRPr="00FE66D7" w:rsidRDefault="006E1805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6E1805" w:rsidRPr="00FE66D7" w:rsidRDefault="006E1805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оштукатуривания поверхностей различной степени сложности;</w:t>
            </w:r>
          </w:p>
          <w:p w:rsidR="006E1805" w:rsidRPr="00FE66D7" w:rsidRDefault="006E1805" w:rsidP="006E18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выполнения отделки оштукатуренных поверхностей;</w:t>
            </w: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</w:t>
            </w:r>
            <w:r w:rsidRPr="00FE66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оштукатуривания поверхностей различной степени сложности;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B3" w:rsidRPr="00FE66D7" w:rsidRDefault="00FA12B3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7E449A" w:rsidRPr="00FE66D7" w:rsidRDefault="007E449A" w:rsidP="007E449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подготовительных работ при производстве штукатурных работ;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оштукатуривания поверхностей различной степени сложности;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отделки оштукатуренных поверхностей;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выполнение ремонта оштукатуренных поверхностей;</w:t>
            </w:r>
          </w:p>
          <w:p w:rsidR="001440A6" w:rsidRPr="00FE66D7" w:rsidRDefault="001440A6" w:rsidP="001440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01FC" w:rsidRPr="00FE66D7" w:rsidRDefault="004C01FC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7DB6" w:rsidRPr="00FE66D7" w:rsidRDefault="00337DB6" w:rsidP="004C01F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294" w:rsidRPr="00FE66D7" w:rsidRDefault="00D42294" w:rsidP="00467F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D42294" w:rsidRPr="00FE66D7" w:rsidRDefault="00D4229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B3" w:rsidRPr="00FE66D7" w:rsidRDefault="00FA12B3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49A" w:rsidRPr="00FE66D7" w:rsidRDefault="007E449A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8A4" w:rsidRPr="00FE66D7" w:rsidRDefault="00D318A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 </w:t>
            </w: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244" w:rsidRPr="00FE66D7" w:rsidRDefault="00937244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697" w:rsidRPr="00FE66D7" w:rsidRDefault="006B5697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4C1143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0A6" w:rsidRPr="00FE66D7" w:rsidRDefault="00FE66D7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  <w:p w:rsidR="001440A6" w:rsidRPr="00FE66D7" w:rsidRDefault="001440A6" w:rsidP="001440A6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2525" w:rsidRPr="00FE66D7" w:rsidRDefault="000C2525" w:rsidP="000C2525">
      <w:pPr>
        <w:pStyle w:val="Standard"/>
        <w:tabs>
          <w:tab w:val="left" w:pos="7230"/>
          <w:tab w:val="left" w:pos="12620"/>
        </w:tabs>
        <w:rPr>
          <w:rFonts w:ascii="Times New Roman" w:hAnsi="Times New Roman" w:cs="Times New Roman"/>
          <w:b/>
          <w:sz w:val="20"/>
          <w:szCs w:val="20"/>
        </w:rPr>
      </w:pPr>
    </w:p>
    <w:p w:rsidR="00E33587" w:rsidRPr="00FE66D7" w:rsidRDefault="00A87858" w:rsidP="00FE66D7">
      <w:pPr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br w:type="page"/>
      </w:r>
      <w:r w:rsidR="005063B9" w:rsidRPr="00FE66D7">
        <w:rPr>
          <w:rFonts w:ascii="Times New Roman" w:hAnsi="Times New Roman" w:cs="Times New Roman"/>
          <w:sz w:val="20"/>
          <w:szCs w:val="20"/>
        </w:rPr>
        <w:lastRenderedPageBreak/>
        <w:t xml:space="preserve">         Оценка индивидуальных образовательных достижений по результатам текущего контроля производится в соответствии с универсальной шкалой.</w:t>
      </w:r>
    </w:p>
    <w:p w:rsidR="00E33587" w:rsidRPr="00FE66D7" w:rsidRDefault="00E33587" w:rsidP="001A555A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3587" w:rsidRPr="00FE66D7" w:rsidRDefault="00E33587" w:rsidP="001A555A">
      <w:pPr>
        <w:pStyle w:val="Standard"/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3379"/>
        <w:gridCol w:w="3379"/>
        <w:gridCol w:w="3379"/>
      </w:tblGrid>
      <w:tr w:rsidR="005063B9" w:rsidRPr="00FE66D7" w:rsidTr="00277F35">
        <w:tc>
          <w:tcPr>
            <w:tcW w:w="3379" w:type="dxa"/>
            <w:vMerge w:val="restart"/>
          </w:tcPr>
          <w:p w:rsidR="005063B9" w:rsidRPr="00FE66D7" w:rsidRDefault="005063B9" w:rsidP="001A555A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Процент результативности</w:t>
            </w:r>
          </w:p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(правильных ответов)</w:t>
            </w:r>
          </w:p>
        </w:tc>
        <w:tc>
          <w:tcPr>
            <w:tcW w:w="6758" w:type="dxa"/>
            <w:gridSpan w:val="2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5063B9" w:rsidRPr="00FE66D7" w:rsidTr="005063B9">
        <w:tc>
          <w:tcPr>
            <w:tcW w:w="3379" w:type="dxa"/>
            <w:vMerge/>
          </w:tcPr>
          <w:p w:rsidR="005063B9" w:rsidRPr="00FE66D7" w:rsidRDefault="005063B9" w:rsidP="001A555A">
            <w:pPr>
              <w:pStyle w:val="Standard"/>
              <w:tabs>
                <w:tab w:val="left" w:pos="7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балл (отметка)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вербальный аналог</w:t>
            </w:r>
          </w:p>
        </w:tc>
      </w:tr>
      <w:tr w:rsidR="005063B9" w:rsidRPr="00FE66D7" w:rsidTr="005063B9"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90+100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5063B9" w:rsidRPr="00FE66D7" w:rsidTr="005063B9"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80+89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5063B9" w:rsidRPr="00FE66D7" w:rsidTr="005063B9"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70+79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 </w:t>
            </w:r>
          </w:p>
        </w:tc>
      </w:tr>
      <w:tr w:rsidR="005063B9" w:rsidRPr="00FE66D7" w:rsidTr="005063B9"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5063B9" w:rsidRPr="00FE66D7" w:rsidRDefault="005063B9" w:rsidP="005063B9">
            <w:pPr>
              <w:pStyle w:val="Standard"/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D7">
              <w:rPr>
                <w:rFonts w:ascii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F07FDE" w:rsidRPr="00FE66D7" w:rsidRDefault="00F07FDE" w:rsidP="00F07FDE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07FDE" w:rsidRPr="00FE66D7" w:rsidRDefault="00F07FDE" w:rsidP="00F07FDE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FE66D7">
        <w:rPr>
          <w:rFonts w:ascii="Times New Roman" w:hAnsi="Times New Roman" w:cs="Times New Roman"/>
          <w:sz w:val="20"/>
          <w:szCs w:val="20"/>
          <w:lang w:eastAsia="en-US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обучающимися профессиональных и общих компетенций как результатов освоения учебной дисциплины. </w:t>
      </w:r>
    </w:p>
    <w:p w:rsidR="00F07FDE" w:rsidRPr="00FE66D7" w:rsidRDefault="00F07FDE" w:rsidP="00F07FDE">
      <w:pPr>
        <w:widowControl w:val="0"/>
        <w:suppressAutoHyphens/>
        <w:ind w:firstLine="72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F07FDE" w:rsidRPr="00FE66D7" w:rsidRDefault="00F07FDE" w:rsidP="00F07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bCs/>
          <w:sz w:val="20"/>
          <w:szCs w:val="20"/>
        </w:rPr>
        <w:t xml:space="preserve">Правила определения </w:t>
      </w:r>
      <w:r w:rsidRPr="00FE66D7">
        <w:rPr>
          <w:rFonts w:ascii="Times New Roman" w:hAnsi="Times New Roman" w:cs="Times New Roman"/>
          <w:sz w:val="20"/>
          <w:szCs w:val="20"/>
        </w:rPr>
        <w:t>основных показателей результатов подготовки:</w:t>
      </w:r>
    </w:p>
    <w:p w:rsidR="00F07FDE" w:rsidRPr="00FE66D7" w:rsidRDefault="00F07FDE" w:rsidP="00F07FD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должны вытекать из профессиональных (общих) компетенций как результат выполнения действий.</w:t>
      </w:r>
    </w:p>
    <w:p w:rsidR="00F07FDE" w:rsidRPr="00FE66D7" w:rsidRDefault="00F07FDE" w:rsidP="00F07FD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Основные показатели результатов подготовки могут отражать как комплексный результат деятельности (характеризующий целостный опыт деятельности), так и элементарный результат выполнения отдельный действий и/или операций</w:t>
      </w:r>
    </w:p>
    <w:p w:rsidR="00F07FDE" w:rsidRPr="00FE66D7" w:rsidRDefault="00F07FDE" w:rsidP="00F07FD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Дескриптор основного показателя результата подготовки формулируются с помощью отглагольных существительных, стоящих вначале предложения.</w:t>
      </w:r>
    </w:p>
    <w:p w:rsidR="00F07FDE" w:rsidRPr="00FE66D7" w:rsidRDefault="00F07FDE" w:rsidP="00F07FDE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Формулировка дескриптора основного показателя результата подготовки должна быть:</w:t>
      </w:r>
    </w:p>
    <w:p w:rsidR="00F07FDE" w:rsidRPr="00FE66D7" w:rsidRDefault="00F07FDE" w:rsidP="00A87858">
      <w:pPr>
        <w:keepNext/>
        <w:keepLines/>
        <w:widowControl w:val="0"/>
        <w:numPr>
          <w:ilvl w:val="1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30" w:after="30" w:line="274" w:lineRule="exact"/>
        <w:ind w:left="644" w:firstLine="49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E66D7">
        <w:rPr>
          <w:rFonts w:ascii="Times New Roman" w:hAnsi="Times New Roman" w:cs="Times New Roman"/>
          <w:sz w:val="20"/>
          <w:szCs w:val="20"/>
        </w:rPr>
        <w:t>ясной и понятной: использование доступных понятий, учет понимания их значений в контексте деятельности; простые предложения и стиль изложения, в то же время не обедняющие языковой опыт обучающихся; логичность (последовательность, непротиворечивость).</w:t>
      </w:r>
    </w:p>
    <w:sectPr w:rsidR="00F07FDE" w:rsidRPr="00FE66D7" w:rsidSect="00FE66D7">
      <w:pgSz w:w="11906" w:h="16838"/>
      <w:pgMar w:top="709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8C4" w:rsidRPr="004F7CCB" w:rsidRDefault="008078C4" w:rsidP="004F7CCB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separator/>
      </w:r>
    </w:p>
  </w:endnote>
  <w:endnote w:type="continuationSeparator" w:id="1">
    <w:p w:rsidR="008078C4" w:rsidRPr="004F7CCB" w:rsidRDefault="008078C4" w:rsidP="004F7CCB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24"/>
      <w:docPartObj>
        <w:docPartGallery w:val="Page Numbers (Bottom of Page)"/>
        <w:docPartUnique/>
      </w:docPartObj>
    </w:sdtPr>
    <w:sdtContent>
      <w:p w:rsidR="0044409B" w:rsidRDefault="00D57284">
        <w:pPr>
          <w:pStyle w:val="a6"/>
          <w:jc w:val="right"/>
        </w:pPr>
        <w:r>
          <w:fldChar w:fldCharType="begin"/>
        </w:r>
        <w:r w:rsidR="0044409B">
          <w:instrText xml:space="preserve"> PAGE   \* MERGEFORMAT </w:instrText>
        </w:r>
        <w:r>
          <w:fldChar w:fldCharType="separate"/>
        </w:r>
        <w:r w:rsidR="00FE66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4409B" w:rsidRDefault="004440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25"/>
      <w:docPartObj>
        <w:docPartGallery w:val="Page Numbers (Bottom of Page)"/>
        <w:docPartUnique/>
      </w:docPartObj>
    </w:sdtPr>
    <w:sdtContent>
      <w:p w:rsidR="0044409B" w:rsidRDefault="0044409B">
        <w:pPr>
          <w:pStyle w:val="a6"/>
          <w:jc w:val="right"/>
        </w:pPr>
      </w:p>
      <w:p w:rsidR="0044409B" w:rsidRDefault="00D57284">
        <w:pPr>
          <w:pStyle w:val="a6"/>
          <w:jc w:val="right"/>
        </w:pPr>
      </w:p>
    </w:sdtContent>
  </w:sdt>
  <w:p w:rsidR="0044409B" w:rsidRDefault="00444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8C4" w:rsidRPr="004F7CCB" w:rsidRDefault="008078C4" w:rsidP="004F7CCB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separator/>
      </w:r>
    </w:p>
  </w:footnote>
  <w:footnote w:type="continuationSeparator" w:id="1">
    <w:p w:rsidR="008078C4" w:rsidRPr="004F7CCB" w:rsidRDefault="008078C4" w:rsidP="004F7CCB">
      <w:pPr>
        <w:pStyle w:val="Standard"/>
        <w:spacing w:after="0" w:line="240" w:lineRule="auto"/>
        <w:rPr>
          <w:rFonts w:asciiTheme="minorHAnsi" w:eastAsiaTheme="minorEastAsia" w:hAnsiTheme="minorHAnsi" w:cstheme="minorBidi"/>
          <w:kern w:val="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312"/>
    <w:multiLevelType w:val="hybridMultilevel"/>
    <w:tmpl w:val="D918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CA9"/>
    <w:multiLevelType w:val="hybridMultilevel"/>
    <w:tmpl w:val="6ACCABC8"/>
    <w:lvl w:ilvl="0" w:tplc="F0AA3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A274E1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442F4"/>
    <w:multiLevelType w:val="hybridMultilevel"/>
    <w:tmpl w:val="E0A6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143"/>
    <w:rsid w:val="0000031D"/>
    <w:rsid w:val="00002741"/>
    <w:rsid w:val="00007E8F"/>
    <w:rsid w:val="0003431E"/>
    <w:rsid w:val="00036472"/>
    <w:rsid w:val="00036B66"/>
    <w:rsid w:val="00045326"/>
    <w:rsid w:val="00053C7E"/>
    <w:rsid w:val="000610BF"/>
    <w:rsid w:val="00063CC5"/>
    <w:rsid w:val="00065847"/>
    <w:rsid w:val="0006682F"/>
    <w:rsid w:val="0008023D"/>
    <w:rsid w:val="00086BD9"/>
    <w:rsid w:val="00093856"/>
    <w:rsid w:val="0009587E"/>
    <w:rsid w:val="000A3C6F"/>
    <w:rsid w:val="000C2525"/>
    <w:rsid w:val="000C4AC6"/>
    <w:rsid w:val="0010372A"/>
    <w:rsid w:val="00112A98"/>
    <w:rsid w:val="001337AC"/>
    <w:rsid w:val="001343F2"/>
    <w:rsid w:val="001440A6"/>
    <w:rsid w:val="00151D82"/>
    <w:rsid w:val="0016258F"/>
    <w:rsid w:val="00170B5C"/>
    <w:rsid w:val="00181F7E"/>
    <w:rsid w:val="001827A5"/>
    <w:rsid w:val="001A555A"/>
    <w:rsid w:val="001B18AD"/>
    <w:rsid w:val="001C24C0"/>
    <w:rsid w:val="001C5C86"/>
    <w:rsid w:val="001C7DEC"/>
    <w:rsid w:val="001D05B2"/>
    <w:rsid w:val="001E2DA1"/>
    <w:rsid w:val="001E70E9"/>
    <w:rsid w:val="001E756E"/>
    <w:rsid w:val="001F7415"/>
    <w:rsid w:val="002028B9"/>
    <w:rsid w:val="0021000D"/>
    <w:rsid w:val="0021158D"/>
    <w:rsid w:val="00222FDF"/>
    <w:rsid w:val="0022399D"/>
    <w:rsid w:val="00235EFD"/>
    <w:rsid w:val="00236AD4"/>
    <w:rsid w:val="00251222"/>
    <w:rsid w:val="00251C93"/>
    <w:rsid w:val="00257429"/>
    <w:rsid w:val="002640AE"/>
    <w:rsid w:val="002704AB"/>
    <w:rsid w:val="00272DD3"/>
    <w:rsid w:val="00277F35"/>
    <w:rsid w:val="0029307C"/>
    <w:rsid w:val="002C1CD3"/>
    <w:rsid w:val="002C60D5"/>
    <w:rsid w:val="002D5D03"/>
    <w:rsid w:val="002E2959"/>
    <w:rsid w:val="002E5120"/>
    <w:rsid w:val="002F105A"/>
    <w:rsid w:val="0030740F"/>
    <w:rsid w:val="00315D0E"/>
    <w:rsid w:val="0031610C"/>
    <w:rsid w:val="00326840"/>
    <w:rsid w:val="00330B1A"/>
    <w:rsid w:val="003310FB"/>
    <w:rsid w:val="00332014"/>
    <w:rsid w:val="003378DB"/>
    <w:rsid w:val="00337DB6"/>
    <w:rsid w:val="00356C69"/>
    <w:rsid w:val="00365FAF"/>
    <w:rsid w:val="00384C3F"/>
    <w:rsid w:val="00393C5F"/>
    <w:rsid w:val="00394FB3"/>
    <w:rsid w:val="003A57FF"/>
    <w:rsid w:val="003B3F6A"/>
    <w:rsid w:val="003B508A"/>
    <w:rsid w:val="003B7826"/>
    <w:rsid w:val="003C686A"/>
    <w:rsid w:val="003D057E"/>
    <w:rsid w:val="003D2889"/>
    <w:rsid w:val="003D61A0"/>
    <w:rsid w:val="003E5B5F"/>
    <w:rsid w:val="003F1EE3"/>
    <w:rsid w:val="003F588E"/>
    <w:rsid w:val="0040115F"/>
    <w:rsid w:val="00406005"/>
    <w:rsid w:val="004144DA"/>
    <w:rsid w:val="00421907"/>
    <w:rsid w:val="0044409B"/>
    <w:rsid w:val="00452821"/>
    <w:rsid w:val="0045537A"/>
    <w:rsid w:val="00467F29"/>
    <w:rsid w:val="004856E7"/>
    <w:rsid w:val="00486DBB"/>
    <w:rsid w:val="00493C33"/>
    <w:rsid w:val="00494EA6"/>
    <w:rsid w:val="004C01FC"/>
    <w:rsid w:val="004C1143"/>
    <w:rsid w:val="004C7D57"/>
    <w:rsid w:val="004D7125"/>
    <w:rsid w:val="004D75B1"/>
    <w:rsid w:val="004E20CF"/>
    <w:rsid w:val="004E5FF9"/>
    <w:rsid w:val="004E7ABD"/>
    <w:rsid w:val="004F7CCB"/>
    <w:rsid w:val="005000DF"/>
    <w:rsid w:val="0050014F"/>
    <w:rsid w:val="005063B9"/>
    <w:rsid w:val="00510DC4"/>
    <w:rsid w:val="0052260C"/>
    <w:rsid w:val="0053050C"/>
    <w:rsid w:val="0054612E"/>
    <w:rsid w:val="00557D5F"/>
    <w:rsid w:val="0056044E"/>
    <w:rsid w:val="00567E4C"/>
    <w:rsid w:val="0057577F"/>
    <w:rsid w:val="00582B9A"/>
    <w:rsid w:val="00584EC4"/>
    <w:rsid w:val="005859CC"/>
    <w:rsid w:val="0059027D"/>
    <w:rsid w:val="005A35A9"/>
    <w:rsid w:val="005A7A1F"/>
    <w:rsid w:val="005B2172"/>
    <w:rsid w:val="005B3E9E"/>
    <w:rsid w:val="005B5866"/>
    <w:rsid w:val="005E7736"/>
    <w:rsid w:val="005F0393"/>
    <w:rsid w:val="005F38D8"/>
    <w:rsid w:val="006365CB"/>
    <w:rsid w:val="0065080F"/>
    <w:rsid w:val="00660542"/>
    <w:rsid w:val="006779E3"/>
    <w:rsid w:val="0068023E"/>
    <w:rsid w:val="00695F79"/>
    <w:rsid w:val="006B3E8E"/>
    <w:rsid w:val="006B5697"/>
    <w:rsid w:val="006C617B"/>
    <w:rsid w:val="006D372A"/>
    <w:rsid w:val="006D4036"/>
    <w:rsid w:val="006D45D6"/>
    <w:rsid w:val="006E1805"/>
    <w:rsid w:val="006E72BD"/>
    <w:rsid w:val="00702010"/>
    <w:rsid w:val="00702845"/>
    <w:rsid w:val="00706FBC"/>
    <w:rsid w:val="0071069C"/>
    <w:rsid w:val="00710D4D"/>
    <w:rsid w:val="00717D39"/>
    <w:rsid w:val="00725B22"/>
    <w:rsid w:val="0073082A"/>
    <w:rsid w:val="00732C2B"/>
    <w:rsid w:val="00734B17"/>
    <w:rsid w:val="00735AED"/>
    <w:rsid w:val="007371CC"/>
    <w:rsid w:val="00740CC4"/>
    <w:rsid w:val="00743B3B"/>
    <w:rsid w:val="0074465E"/>
    <w:rsid w:val="00746913"/>
    <w:rsid w:val="00763FE4"/>
    <w:rsid w:val="007832E4"/>
    <w:rsid w:val="007834B7"/>
    <w:rsid w:val="00786D18"/>
    <w:rsid w:val="007966ED"/>
    <w:rsid w:val="007A37BA"/>
    <w:rsid w:val="007A3FE5"/>
    <w:rsid w:val="007B0C0B"/>
    <w:rsid w:val="007B1624"/>
    <w:rsid w:val="007C0E02"/>
    <w:rsid w:val="007C1B58"/>
    <w:rsid w:val="007C6A87"/>
    <w:rsid w:val="007D431F"/>
    <w:rsid w:val="007D58D2"/>
    <w:rsid w:val="007E1032"/>
    <w:rsid w:val="007E449A"/>
    <w:rsid w:val="0080608C"/>
    <w:rsid w:val="008078C4"/>
    <w:rsid w:val="00810DB2"/>
    <w:rsid w:val="00821E9C"/>
    <w:rsid w:val="00827A18"/>
    <w:rsid w:val="00827F63"/>
    <w:rsid w:val="00832D0F"/>
    <w:rsid w:val="008349D8"/>
    <w:rsid w:val="00835F9A"/>
    <w:rsid w:val="00836547"/>
    <w:rsid w:val="00852574"/>
    <w:rsid w:val="00860DFA"/>
    <w:rsid w:val="00870483"/>
    <w:rsid w:val="00872607"/>
    <w:rsid w:val="00872DFE"/>
    <w:rsid w:val="00876273"/>
    <w:rsid w:val="008778EB"/>
    <w:rsid w:val="00880DFF"/>
    <w:rsid w:val="008944B0"/>
    <w:rsid w:val="00895EC7"/>
    <w:rsid w:val="008B661F"/>
    <w:rsid w:val="008C11E4"/>
    <w:rsid w:val="008C414C"/>
    <w:rsid w:val="008E29F9"/>
    <w:rsid w:val="008E4715"/>
    <w:rsid w:val="008F14E3"/>
    <w:rsid w:val="008F5087"/>
    <w:rsid w:val="008F62C5"/>
    <w:rsid w:val="00900BA2"/>
    <w:rsid w:val="009045A5"/>
    <w:rsid w:val="00905E1D"/>
    <w:rsid w:val="009206B0"/>
    <w:rsid w:val="00934BE2"/>
    <w:rsid w:val="00937244"/>
    <w:rsid w:val="00940F4D"/>
    <w:rsid w:val="0094324C"/>
    <w:rsid w:val="009441E0"/>
    <w:rsid w:val="00947C73"/>
    <w:rsid w:val="00953FCF"/>
    <w:rsid w:val="0095696B"/>
    <w:rsid w:val="00976035"/>
    <w:rsid w:val="0097630B"/>
    <w:rsid w:val="009801EC"/>
    <w:rsid w:val="009A0520"/>
    <w:rsid w:val="009A5BF1"/>
    <w:rsid w:val="009A664B"/>
    <w:rsid w:val="009B6A0C"/>
    <w:rsid w:val="009D3979"/>
    <w:rsid w:val="009F091A"/>
    <w:rsid w:val="009F2DCE"/>
    <w:rsid w:val="009F5686"/>
    <w:rsid w:val="00A1725A"/>
    <w:rsid w:val="00A22235"/>
    <w:rsid w:val="00A23671"/>
    <w:rsid w:val="00A24244"/>
    <w:rsid w:val="00A32D5A"/>
    <w:rsid w:val="00A35BDB"/>
    <w:rsid w:val="00A36CFE"/>
    <w:rsid w:val="00A43666"/>
    <w:rsid w:val="00A87858"/>
    <w:rsid w:val="00A958B8"/>
    <w:rsid w:val="00AA2300"/>
    <w:rsid w:val="00AA3C31"/>
    <w:rsid w:val="00AA49EB"/>
    <w:rsid w:val="00AA692F"/>
    <w:rsid w:val="00AB5689"/>
    <w:rsid w:val="00AE00BA"/>
    <w:rsid w:val="00AF1974"/>
    <w:rsid w:val="00B11356"/>
    <w:rsid w:val="00B12405"/>
    <w:rsid w:val="00B41B08"/>
    <w:rsid w:val="00B479A1"/>
    <w:rsid w:val="00B602E4"/>
    <w:rsid w:val="00B71E37"/>
    <w:rsid w:val="00B95381"/>
    <w:rsid w:val="00B96BC6"/>
    <w:rsid w:val="00BA4966"/>
    <w:rsid w:val="00BA4AA2"/>
    <w:rsid w:val="00BC7E42"/>
    <w:rsid w:val="00BD2247"/>
    <w:rsid w:val="00BD4BC1"/>
    <w:rsid w:val="00BE4DF5"/>
    <w:rsid w:val="00BE5D58"/>
    <w:rsid w:val="00C1011E"/>
    <w:rsid w:val="00C10C44"/>
    <w:rsid w:val="00C1241F"/>
    <w:rsid w:val="00C167F8"/>
    <w:rsid w:val="00C20F07"/>
    <w:rsid w:val="00C219F9"/>
    <w:rsid w:val="00C2536B"/>
    <w:rsid w:val="00C31FEA"/>
    <w:rsid w:val="00C334E0"/>
    <w:rsid w:val="00C640BC"/>
    <w:rsid w:val="00C7274F"/>
    <w:rsid w:val="00C824FF"/>
    <w:rsid w:val="00C8580A"/>
    <w:rsid w:val="00C87FE8"/>
    <w:rsid w:val="00C93230"/>
    <w:rsid w:val="00C93539"/>
    <w:rsid w:val="00CA0028"/>
    <w:rsid w:val="00CA27D9"/>
    <w:rsid w:val="00CA465F"/>
    <w:rsid w:val="00CA5E02"/>
    <w:rsid w:val="00CB1DB0"/>
    <w:rsid w:val="00CC25A6"/>
    <w:rsid w:val="00CC5233"/>
    <w:rsid w:val="00CD20A8"/>
    <w:rsid w:val="00CD6916"/>
    <w:rsid w:val="00CF186C"/>
    <w:rsid w:val="00CF2392"/>
    <w:rsid w:val="00CF41CC"/>
    <w:rsid w:val="00D26C72"/>
    <w:rsid w:val="00D318A4"/>
    <w:rsid w:val="00D40BD0"/>
    <w:rsid w:val="00D42294"/>
    <w:rsid w:val="00D466BB"/>
    <w:rsid w:val="00D52E4C"/>
    <w:rsid w:val="00D5464E"/>
    <w:rsid w:val="00D57284"/>
    <w:rsid w:val="00D601DD"/>
    <w:rsid w:val="00D62A62"/>
    <w:rsid w:val="00D642A0"/>
    <w:rsid w:val="00D825AF"/>
    <w:rsid w:val="00D834FA"/>
    <w:rsid w:val="00D87230"/>
    <w:rsid w:val="00D96238"/>
    <w:rsid w:val="00D96926"/>
    <w:rsid w:val="00DA501F"/>
    <w:rsid w:val="00DC64EF"/>
    <w:rsid w:val="00DC7DC0"/>
    <w:rsid w:val="00DD0258"/>
    <w:rsid w:val="00DD3F14"/>
    <w:rsid w:val="00DD4CFA"/>
    <w:rsid w:val="00DD4DA2"/>
    <w:rsid w:val="00DD7856"/>
    <w:rsid w:val="00DE392D"/>
    <w:rsid w:val="00DF734F"/>
    <w:rsid w:val="00E210AF"/>
    <w:rsid w:val="00E2299E"/>
    <w:rsid w:val="00E33134"/>
    <w:rsid w:val="00E33587"/>
    <w:rsid w:val="00E37976"/>
    <w:rsid w:val="00E4002A"/>
    <w:rsid w:val="00E42F98"/>
    <w:rsid w:val="00E55111"/>
    <w:rsid w:val="00E72361"/>
    <w:rsid w:val="00E8265C"/>
    <w:rsid w:val="00E87665"/>
    <w:rsid w:val="00E927F5"/>
    <w:rsid w:val="00E9354B"/>
    <w:rsid w:val="00EA4E53"/>
    <w:rsid w:val="00EA6369"/>
    <w:rsid w:val="00EA6DB1"/>
    <w:rsid w:val="00ED08FB"/>
    <w:rsid w:val="00ED7843"/>
    <w:rsid w:val="00EE1CF2"/>
    <w:rsid w:val="00EE49D3"/>
    <w:rsid w:val="00EF36B9"/>
    <w:rsid w:val="00EF6332"/>
    <w:rsid w:val="00F04CC2"/>
    <w:rsid w:val="00F07FDE"/>
    <w:rsid w:val="00F14EE5"/>
    <w:rsid w:val="00F21C0C"/>
    <w:rsid w:val="00F277A7"/>
    <w:rsid w:val="00F327FA"/>
    <w:rsid w:val="00F446D3"/>
    <w:rsid w:val="00F56072"/>
    <w:rsid w:val="00F71447"/>
    <w:rsid w:val="00F7669C"/>
    <w:rsid w:val="00F806FC"/>
    <w:rsid w:val="00F935A0"/>
    <w:rsid w:val="00FA12B3"/>
    <w:rsid w:val="00FA2F38"/>
    <w:rsid w:val="00FD1502"/>
    <w:rsid w:val="00FD390C"/>
    <w:rsid w:val="00FD7C47"/>
    <w:rsid w:val="00FE66D7"/>
    <w:rsid w:val="00FE6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38"/>
  </w:style>
  <w:style w:type="paragraph" w:styleId="1">
    <w:name w:val="heading 1"/>
    <w:basedOn w:val="a"/>
    <w:next w:val="a"/>
    <w:link w:val="10"/>
    <w:uiPriority w:val="9"/>
    <w:qFormat/>
    <w:rsid w:val="008C11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1143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3">
    <w:name w:val="No Spacing"/>
    <w:rsid w:val="004C114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header"/>
    <w:basedOn w:val="a"/>
    <w:link w:val="a5"/>
    <w:uiPriority w:val="99"/>
    <w:semiHidden/>
    <w:unhideWhenUsed/>
    <w:rsid w:val="004F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7CCB"/>
  </w:style>
  <w:style w:type="paragraph" w:styleId="a6">
    <w:name w:val="footer"/>
    <w:basedOn w:val="a"/>
    <w:link w:val="a7"/>
    <w:uiPriority w:val="99"/>
    <w:unhideWhenUsed/>
    <w:rsid w:val="004F7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7CCB"/>
  </w:style>
  <w:style w:type="table" w:styleId="a8">
    <w:name w:val="Table Grid"/>
    <w:basedOn w:val="a1"/>
    <w:uiPriority w:val="39"/>
    <w:rsid w:val="00905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C11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2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4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60;&#1083;&#1077;&#1096;&#1082;&#1072;%202\&#1056;&#1040;&#1041;&#1054;&#1058;&#1040;\&#1054;&#1055;&#1054;&#1055;%20&#1069;&#1083;&#1077;&#1082;&#1090;&#1088;&#1080;&#1082;&#1080;%20&#1084;&#1072;&#1096;&#1080;&#1085;&#1080;&#1089;&#1090;&#1099;\&#1087;&#1088;&#1086;&#1075;&#1072;&#1084;&#1084;&#1099;%20&#1101;&#1083;&#1077;&#1082;&#1090;&#1088;&#1080;&#1082;\&#1054;&#1055;&#1054;&#1055;\l" TargetMode="External"/><Relationship Id="rId13" Type="http://schemas.openxmlformats.org/officeDocument/2006/relationships/hyperlink" Target="http://edu.ru/" TargetMode="External"/><Relationship Id="rId18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element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.gov.ru/" TargetMode="External"/><Relationship Id="rId17" Type="http://schemas.openxmlformats.org/officeDocument/2006/relationships/hyperlink" Target="http://uztest.ru/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tergu.ru/" TargetMode="External"/><Relationship Id="rId20" Type="http://schemas.openxmlformats.org/officeDocument/2006/relationships/hyperlink" Target="http://rosped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.gov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t-n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://pedsovet.org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elementy.ru/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71E18-7075-4EC1-AF41-A948153E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16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POCT PROJECT 1</dc:creator>
  <cp:keywords/>
  <dc:description/>
  <cp:lastModifiedBy>User</cp:lastModifiedBy>
  <cp:revision>100</cp:revision>
  <cp:lastPrinted>2015-10-29T13:49:00Z</cp:lastPrinted>
  <dcterms:created xsi:type="dcterms:W3CDTF">2013-02-27T09:47:00Z</dcterms:created>
  <dcterms:modified xsi:type="dcterms:W3CDTF">2015-10-29T13:49:00Z</dcterms:modified>
</cp:coreProperties>
</file>