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DA" w:rsidRPr="00232921" w:rsidRDefault="000354DA" w:rsidP="000354DA">
      <w:pPr>
        <w:jc w:val="center"/>
        <w:rPr>
          <w:sz w:val="24"/>
          <w:szCs w:val="24"/>
        </w:rPr>
      </w:pPr>
      <w:r w:rsidRPr="00232921">
        <w:rPr>
          <w:sz w:val="24"/>
          <w:szCs w:val="24"/>
        </w:rPr>
        <w:t xml:space="preserve">Вопросы  для </w:t>
      </w:r>
      <w:r>
        <w:rPr>
          <w:sz w:val="24"/>
          <w:szCs w:val="24"/>
        </w:rPr>
        <w:t>подготовки к зачету</w:t>
      </w:r>
    </w:p>
    <w:p w:rsidR="000354DA" w:rsidRPr="00232921" w:rsidRDefault="000354DA" w:rsidP="000354DA">
      <w:pPr>
        <w:jc w:val="center"/>
        <w:rPr>
          <w:sz w:val="24"/>
          <w:szCs w:val="24"/>
        </w:rPr>
      </w:pPr>
      <w:r w:rsidRPr="00232921">
        <w:rPr>
          <w:sz w:val="24"/>
          <w:szCs w:val="24"/>
        </w:rPr>
        <w:t>по предмету «</w:t>
      </w:r>
      <w:r w:rsidRPr="00232921">
        <w:rPr>
          <w:b/>
          <w:sz w:val="24"/>
          <w:szCs w:val="24"/>
        </w:rPr>
        <w:t>Безопасность жизнедеятельности»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Назовите этапы развития ВС в нашей стране.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Какова организационная структура в ВС РФ?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Охарактеризуйте реформу ВС РФ.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Что такое «другие войска»? Каковы их состав и назначение?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Назовите основные понятия и определения «патриотизма», «российского гражданина» и «воина».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Что такое «Дни воинской славы России», и каким законом они определены?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Каково значение воинского товарищества в боевых условиях и повседневной жизни частей и подразделений?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 чем предназначение и роль воинского знамени?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Назовите основные государственные награды РФ. З какие заслуги награждаются граждане России?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 Каковы ритуалы ВС РФ, связанные со службой?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Что предусматривает воинская обязанность? Каково ее содержание?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Какие сведения содержатся в документах о воинском учете?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Когда проводится первоначальная постановка на воинский учет, и каково ее предназначение?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 проводится мед. освидетельствование граждан при постановке на воинский учет? Каковы обязанности граждан по воинскому учету?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Приведите примеры прикладных видов спорта, необходимых для службы в ВС.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Что такое «обязательная» и «добровольная» подготовка граждан к военной службе.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Какие образовательные учреждения проводят обучение несовершеннолетних по дополнительным образовательным программам?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 организовано мед. освидетельствование и мед. обследование при постановке на воинский учет?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Каковы категории годности к военной службе?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Каковы цели профессионально-психологического отбора граждан при постановке на воинский учет?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Для чего создан запас ВС РФ? Каков состав запаса ВС РФ?</w:t>
      </w:r>
    </w:p>
    <w:p w:rsidR="000354DA" w:rsidRPr="000E1F62" w:rsidRDefault="000354DA" w:rsidP="000354DA">
      <w:pPr>
        <w:numPr>
          <w:ilvl w:val="0"/>
          <w:numId w:val="1"/>
        </w:num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Каково предназначение военных сборов и порядок освобождения от них?</w:t>
      </w:r>
    </w:p>
    <w:p w:rsidR="000354DA" w:rsidRDefault="000354DA" w:rsidP="000354DA">
      <w:pPr>
        <w:spacing w:line="270" w:lineRule="atLeast"/>
        <w:jc w:val="center"/>
        <w:rPr>
          <w:color w:val="000000"/>
          <w:sz w:val="24"/>
          <w:szCs w:val="24"/>
          <w:lang w:eastAsia="ru-RU"/>
        </w:rPr>
      </w:pPr>
    </w:p>
    <w:p w:rsidR="000354DA" w:rsidRDefault="000354DA" w:rsidP="000354DA">
      <w:pPr>
        <w:spacing w:line="270" w:lineRule="atLeast"/>
        <w:jc w:val="center"/>
        <w:rPr>
          <w:color w:val="000000"/>
          <w:sz w:val="24"/>
          <w:szCs w:val="24"/>
          <w:lang w:eastAsia="ru-RU"/>
        </w:rPr>
      </w:pPr>
    </w:p>
    <w:p w:rsidR="000354DA" w:rsidRDefault="000354DA" w:rsidP="000354DA">
      <w:pPr>
        <w:spacing w:line="270" w:lineRule="atLeast"/>
        <w:jc w:val="center"/>
        <w:rPr>
          <w:color w:val="000000"/>
          <w:sz w:val="24"/>
          <w:szCs w:val="24"/>
          <w:lang w:eastAsia="ru-RU"/>
        </w:rPr>
      </w:pPr>
    </w:p>
    <w:p w:rsidR="000354DA" w:rsidRDefault="000354DA" w:rsidP="000354DA">
      <w:pPr>
        <w:spacing w:line="270" w:lineRule="atLeast"/>
        <w:jc w:val="center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Контрольное тестирование</w:t>
      </w:r>
    </w:p>
    <w:p w:rsidR="000354DA" w:rsidRPr="000E1F62" w:rsidRDefault="000354DA" w:rsidP="000354DA">
      <w:pPr>
        <w:spacing w:line="270" w:lineRule="atLeast"/>
        <w:jc w:val="center"/>
        <w:rPr>
          <w:color w:val="000000"/>
          <w:sz w:val="24"/>
          <w:szCs w:val="24"/>
          <w:lang w:eastAsia="ru-RU"/>
        </w:rPr>
      </w:pP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1. Вооруженные силы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вооруженная организация государства, одно из важнейших орудий политической власти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составная часть государства, защищающая его рубежи от нападения противника, владеющая современной военной техникой и вооружением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вооруженная система государства, обеспечивающая защиту его интересов, и находящаяся в постоянной боеготовности для отпора возможной агрессии со стороны другого государства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2. К видам ВС РФ относятся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ракетные войска стратегического назначения, артиллерийский войска, войска ПВО, мотострелковые войска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сухопутные войска, ВВС, ВМФ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сухопутные войска, ВДВ, танковые войска.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3. Основы боевой мощи ВВС составляют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истребительная и бомбардировочная авиация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lastRenderedPageBreak/>
        <w:t>Б. сверхзвуковые всепогодные самолеты, оснащенные разнообразным бомбардировочным, ракетным и стрелково-пушечным вооружением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личный состав ВВС, ВДВ, самолеты различных модификаций.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4. В организационном отношении ВМФ России включает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Северный, Тихоокеанский, Черноморский, Балтийский флоты, Каспийскую флотилию и военно-морскую базу в Санкт-Петербурге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Черноморский, Балтийский, Дальневосточный, Каспийский флоты, военно-морские базы в Санкт-Петербурге и Мурманске.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5. Тыл вооруженных сил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силы и средства, осуществляющие тыловое и техническое обеспечение армии и флота в мирное и военное время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вид войск, осуществляющих техническое обеспечение и вещевое снабжение армии и флота в военное время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род войск, осуществляющий обеспечение армии и флота военной техникой и вооружением в мирное время.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6. Специальные войска предназначены для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выполнения стратегических задач по разгрому противника на его территории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выполнения задач по обеспечению боевой и повседневной деятельности ВС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выполнения первоочередных боевых задач при обороне или наступлении.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7. Под обороной государства понимается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вооруженная система государства, обеспечивающая защиту его интересов от агрессии со стороны другого государства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система политических, экономических, военных, социальных, правовых и иных мер по подготовке к вооруженной защите и вооруженная защита РФ.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8. Какие из приведенных ниже войск не входят в состав ВС РФ.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пограничные войска, войска ГО, ЖД войска, войска федерального агентства правительственной связи и информации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инженерные войска, войска связи, войска радиационной, химической и биологической защиты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автомобильные, дорожные, железнодорожные, трубопроводные, радиотехнические и топографические спец.войска.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9. Боевые традиции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правила и требования к несению военной службы и выполнению боевых задач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исторически сложившиеся в армии и на флоте, и передающиеся из поколения в поколение правила, обычаи и нормы поведения военнослужащих, связанные с образцовым выполнением боевых задач и несением воинской службы.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специальные нормы, предъявляемые к психологическим и нравственным качествам военнослужащих в период прохождения военной службы.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10. Совершение выдающихся по своему значению действий, требующих от воина личного мужества и стойкости, готовности к самопожертвованию -  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мужество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воинская честь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героизм.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11. Внутренние нравственные качества, достоинство воина, характеризующее его поведение, отношение к коллективу, к выполнению воинского долга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воинская доблесть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героизм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воинская честь.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12. Воинский коллектив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воинское подразделение одного рода войск, обеспечивающее выполнение поставленного перед ним боевого задания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lastRenderedPageBreak/>
        <w:t>Б. группа военнослужащих, объединенных совместным воинским трудом и общими интересами в военном деле.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подразделение военнослужащих, имеющих общие цели и задачи в мирное и военное время.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13. Морально-правовая норма взаимоотношений военнослужащих в воинском коллективе, влияющая на его сплоченность и боеспособность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войсковое товарищество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коллективизм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воинский долг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14. Особо почетный знак, отличающий особенности боевого предназначения, истории и заслуг воинской части, а также указывающий на ее принадлежность к ВС РФ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специальная грамота командования о присвоении воинской части гвардейского звания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государственная награда воинской части за боевые заслуги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боевое знамя воинской части.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15. Почетные государственные награды за воинские и другие отличия и заслуги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ордена и медали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личное боевое оружие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боевое знамя воинской части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16. Герою РФ вручается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медаль «Золотая Звезда» и Орден Мужества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медаль «Золотая Звезда», Орден Почета и грамота о присвоении звания Героя РФ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медаль «Золотая Звезда», грамота о присвоении звания Героя РФ.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17. Принятие военной присяги, вручение боевого знамени и государственных наград относятся к воинскому ритуалу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боевой деятельности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повседневной деятельности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учебно-боевой деятельности.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18. Закрепление за военнослужащим вооружений и военной техники осуществляется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после приведения его к военной присяге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после месячного изучения военной техники, находящейся на вооружении воинского подразделения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после принятия от вновь прибывших военнослужащих зачетов по знанию вооружения и военной техники.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19. Под воинской обязанностью понимается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установленный законом почетный долг граждан с оружием в руках защищать свое Отечество, нести службу в рядах ВС, проходить вневойсковую подготовку и выполнять другие связанные с обороной страны обязанности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прохождение военной службы в мирное и военное время, самостоятельная подготовка к службе в ВС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долг граждан нести службу в ВС в период военного положения и в военное время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20. Граждане РФ проходят военную службу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по призыву и по контракту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только по контракту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только по призыву по достижению определенного возраста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21. Составная часть воинской обязанности – это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воинский учет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воинский контроль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учет военнослужащих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22. В соответствие с ФЗ о воинской обязанности и военной службе первоначальная постановка на воинский учет осуществляется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с 1 января по 31 марта в год достижения гражданами возраста 17 лет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с 1 июня о 30 августа в год достижения гражданами возраста 16 лет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lastRenderedPageBreak/>
        <w:t>В. с 1 сентября по 30 ноября в год достижения гражданами возраста 18 лет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23. Заключение по результатам освидетельствования категории «А» означает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годен к военной службе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ограниченно годен к военной службе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не годен к военной службе.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24. Под увольнением с военной службы понимается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установленное законом освобождение от дальнейшего несения службы в рядах ВС РФ, других войсках, воинских формированиях и органах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снятие военнослужащего со всех видов довольствия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убытие военнослужащего в краткосрочный отпуск.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25. Запас ВС РФ предназначен для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А. развертывания армии при мобилизации, и ее пополнения во время войны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Б. создания резерва дефицитных военных специалистов</w:t>
      </w:r>
    </w:p>
    <w:p w:rsidR="000354DA" w:rsidRPr="000E1F62" w:rsidRDefault="000354DA" w:rsidP="000354DA">
      <w:pPr>
        <w:spacing w:line="270" w:lineRule="atLeast"/>
        <w:jc w:val="both"/>
        <w:rPr>
          <w:color w:val="000000"/>
          <w:sz w:val="24"/>
          <w:szCs w:val="24"/>
          <w:lang w:eastAsia="ru-RU"/>
        </w:rPr>
      </w:pPr>
      <w:r w:rsidRPr="000E1F62">
        <w:rPr>
          <w:color w:val="000000"/>
          <w:sz w:val="24"/>
          <w:szCs w:val="24"/>
          <w:lang w:eastAsia="ru-RU"/>
        </w:rPr>
        <w:t>В. развертывание в военное время народного ополчения.</w:t>
      </w:r>
    </w:p>
    <w:p w:rsidR="000354DA" w:rsidRPr="000E1F62" w:rsidRDefault="000354DA" w:rsidP="000354DA">
      <w:pPr>
        <w:jc w:val="both"/>
        <w:rPr>
          <w:color w:val="000000"/>
          <w:sz w:val="24"/>
          <w:szCs w:val="24"/>
        </w:rPr>
      </w:pPr>
    </w:p>
    <w:p w:rsidR="000354DA" w:rsidRPr="000E1F62" w:rsidRDefault="000354DA" w:rsidP="000354DA">
      <w:pPr>
        <w:jc w:val="both"/>
        <w:rPr>
          <w:color w:val="000000"/>
          <w:sz w:val="24"/>
          <w:szCs w:val="24"/>
        </w:rPr>
      </w:pPr>
    </w:p>
    <w:p w:rsidR="000354DA" w:rsidRDefault="000354DA" w:rsidP="000354DA">
      <w:pPr>
        <w:jc w:val="center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Критерии оценки:</w:t>
      </w:r>
    </w:p>
    <w:p w:rsidR="000354DA" w:rsidRDefault="000354DA" w:rsidP="000354DA">
      <w:pPr>
        <w:rPr>
          <w:sz w:val="28"/>
          <w:szCs w:val="28"/>
        </w:rPr>
      </w:pPr>
      <w:r>
        <w:rPr>
          <w:sz w:val="28"/>
          <w:szCs w:val="28"/>
        </w:rPr>
        <w:t>«5» - нет ошибок или 1 ошибка;</w:t>
      </w:r>
    </w:p>
    <w:p w:rsidR="000354DA" w:rsidRDefault="000354DA" w:rsidP="000354DA">
      <w:pPr>
        <w:rPr>
          <w:sz w:val="28"/>
          <w:szCs w:val="28"/>
        </w:rPr>
      </w:pPr>
      <w:r>
        <w:rPr>
          <w:sz w:val="28"/>
          <w:szCs w:val="28"/>
        </w:rPr>
        <w:t>«4» - 2 ошибка;</w:t>
      </w:r>
    </w:p>
    <w:p w:rsidR="000354DA" w:rsidRDefault="000354DA" w:rsidP="000354DA">
      <w:pPr>
        <w:rPr>
          <w:sz w:val="28"/>
          <w:szCs w:val="28"/>
        </w:rPr>
      </w:pPr>
      <w:r>
        <w:rPr>
          <w:sz w:val="28"/>
          <w:szCs w:val="28"/>
        </w:rPr>
        <w:t>«3» - 3 ошибки;</w:t>
      </w:r>
    </w:p>
    <w:p w:rsidR="000354DA" w:rsidRDefault="000354DA" w:rsidP="000354DA">
      <w:pPr>
        <w:rPr>
          <w:sz w:val="28"/>
          <w:szCs w:val="28"/>
        </w:rPr>
      </w:pPr>
      <w:r>
        <w:rPr>
          <w:sz w:val="28"/>
          <w:szCs w:val="28"/>
        </w:rPr>
        <w:t>«2» - 4 и более ошибок.</w:t>
      </w:r>
    </w:p>
    <w:p w:rsidR="00F93DF4" w:rsidRDefault="00F93DF4"/>
    <w:sectPr w:rsidR="00F93DF4" w:rsidSect="00F9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DCA"/>
    <w:multiLevelType w:val="multilevel"/>
    <w:tmpl w:val="66F2E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354DA"/>
    <w:rsid w:val="001C0ED4"/>
    <w:rsid w:val="00592C81"/>
    <w:rsid w:val="008528B5"/>
    <w:rsid w:val="00C70B54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7217</Characters>
  <Application>Microsoft Office Word</Application>
  <DocSecurity>0</DocSecurity>
  <Lines>60</Lines>
  <Paragraphs>16</Paragraphs>
  <ScaleCrop>false</ScaleCrop>
  <Company/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1</cp:revision>
  <dcterms:created xsi:type="dcterms:W3CDTF">2015-06-02T19:11:00Z</dcterms:created>
  <dcterms:modified xsi:type="dcterms:W3CDTF">2015-06-02T19:12:00Z</dcterms:modified>
</cp:coreProperties>
</file>