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31" w:rsidRPr="0047575F" w:rsidRDefault="00DE0331" w:rsidP="00DE0331">
      <w:pPr>
        <w:shd w:val="clear" w:color="auto" w:fill="FFFFFF"/>
        <w:jc w:val="center"/>
        <w:rPr>
          <w:b/>
          <w:bCs/>
          <w:kern w:val="36"/>
          <w:sz w:val="24"/>
          <w:szCs w:val="24"/>
        </w:rPr>
      </w:pPr>
      <w:r w:rsidRPr="0047575F">
        <w:rPr>
          <w:b/>
          <w:bCs/>
          <w:kern w:val="36"/>
          <w:sz w:val="24"/>
          <w:szCs w:val="24"/>
        </w:rPr>
        <w:t xml:space="preserve">Контрольные </w:t>
      </w:r>
      <w:r>
        <w:rPr>
          <w:b/>
          <w:bCs/>
          <w:kern w:val="36"/>
          <w:sz w:val="24"/>
          <w:szCs w:val="24"/>
        </w:rPr>
        <w:t>тесты</w:t>
      </w:r>
      <w:r w:rsidRPr="0047575F">
        <w:rPr>
          <w:b/>
          <w:bCs/>
          <w:kern w:val="36"/>
          <w:sz w:val="24"/>
          <w:szCs w:val="24"/>
        </w:rPr>
        <w:t xml:space="preserve"> по МДК 01.01.</w:t>
      </w:r>
    </w:p>
    <w:p w:rsidR="00DE0331" w:rsidRDefault="00DE0331" w:rsidP="00DE0331">
      <w:pPr>
        <w:jc w:val="center"/>
        <w:rPr>
          <w:sz w:val="24"/>
          <w:szCs w:val="24"/>
        </w:rPr>
      </w:pPr>
      <w:r>
        <w:rPr>
          <w:sz w:val="24"/>
          <w:szCs w:val="24"/>
        </w:rPr>
        <w:t>«Автотормоза»</w:t>
      </w: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1. Способы остановки движению поезда: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А - Фрикционный способ,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Б - Реверсивный способ, </w:t>
      </w:r>
    </w:p>
    <w:p w:rsidR="00DE0331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>В - Электромагнитный способ.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 </w:t>
      </w: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2.Тормозные колодки локомотива ВЛ: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А - Чугунные без гребневые,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Б - Чугунные гребневые, </w:t>
      </w:r>
    </w:p>
    <w:p w:rsidR="00DE0331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В - Композиционные.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3. Образование тормозной силы: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А - Приложенные внешние силы,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Б - Силы сцепления колеса с рельсом,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В-Взаимодействия микроскопических неровностей H~ поверхностях </w:t>
      </w:r>
    </w:p>
    <w:p w:rsidR="00DE0331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колеса и рельса.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4. Тормозной путь: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А - Расстояние, которое проходит поезд, с момента снятия электрической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нагрузки с Т.Э. Д. до</w:t>
      </w:r>
      <w:r w:rsidRPr="00B84ACA">
        <w:rPr>
          <w:color w:val="000000" w:themeColor="text1"/>
          <w:sz w:val="24"/>
          <w:szCs w:val="24"/>
        </w:rPr>
        <w:t xml:space="preserve"> полной его остановки,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Б - Расстояние, которое проходит поезд от момента перевода ручки крана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машиниста в тормозное положение, до полной остановки,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В - Расстояние, которое проходит поезд с момента подготовки тормозов к </w:t>
      </w:r>
    </w:p>
    <w:p w:rsidR="00DE0331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торможению, при снятии нагрузки с Т.Э.Д. до полной остановки.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5.Какое количество главных резервуаров установлено на электровозе ВЛI0У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proofErr w:type="spellStart"/>
      <w:r w:rsidRPr="00B84ACA">
        <w:rPr>
          <w:color w:val="000000" w:themeColor="text1"/>
          <w:sz w:val="24"/>
          <w:szCs w:val="24"/>
        </w:rPr>
        <w:t>А-три</w:t>
      </w:r>
      <w:proofErr w:type="spellEnd"/>
      <w:r w:rsidRPr="00B84ACA">
        <w:rPr>
          <w:color w:val="000000" w:themeColor="text1"/>
          <w:sz w:val="24"/>
          <w:szCs w:val="24"/>
        </w:rPr>
        <w:t xml:space="preserve">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proofErr w:type="spellStart"/>
      <w:r w:rsidRPr="00B84ACA">
        <w:rPr>
          <w:color w:val="000000" w:themeColor="text1"/>
          <w:sz w:val="24"/>
          <w:szCs w:val="24"/>
        </w:rPr>
        <w:t>Б-шесть</w:t>
      </w:r>
      <w:proofErr w:type="spellEnd"/>
      <w:r w:rsidRPr="00B84ACA">
        <w:rPr>
          <w:color w:val="000000" w:themeColor="text1"/>
          <w:sz w:val="24"/>
          <w:szCs w:val="24"/>
        </w:rPr>
        <w:t xml:space="preserve">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В -четыре.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6. Каким цветом покрашена импульсная магистраль электровоза ВЛ11 :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А - Красным цветом,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Б - Зелёным цветом, </w:t>
      </w:r>
    </w:p>
    <w:p w:rsidR="00DE0331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В - Жёлтым цветом.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7. Какого типа компрессоров устанавливаются на прицепном вагоне </w:t>
      </w: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электропоезда ЭД-4 :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А- ЭК-7В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Б - КТ-6эл </w:t>
      </w:r>
    </w:p>
    <w:p w:rsidR="00DE0331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>В - ЭК-7Б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8. Расположение в нагнетающем клапане конических ленточных </w:t>
      </w:r>
      <w:proofErr w:type="spellStart"/>
      <w:r w:rsidRPr="00B84ACA">
        <w:rPr>
          <w:b/>
          <w:color w:val="000000" w:themeColor="text1"/>
          <w:sz w:val="24"/>
          <w:szCs w:val="24"/>
        </w:rPr>
        <w:t>пружив</w:t>
      </w:r>
      <w:proofErr w:type="spellEnd"/>
      <w:r w:rsidRPr="00B84ACA">
        <w:rPr>
          <w:b/>
          <w:color w:val="000000" w:themeColor="text1"/>
          <w:sz w:val="24"/>
          <w:szCs w:val="24"/>
        </w:rPr>
        <w:t xml:space="preserve"> </w:t>
      </w: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компрессора КТ -6эл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А - Пирамидой вверх,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Б - Пирамидой вниз, </w:t>
      </w:r>
    </w:p>
    <w:p w:rsidR="00DE0331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В - Пружины отсутствуют.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9. Порядок подачи масла к поршням масляным насосом компрессора КТ -6эл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А - Помпой под давлением,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Б - Лопатками под давлением, </w:t>
      </w:r>
    </w:p>
    <w:p w:rsidR="00DE0331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В - Лопастями под давлением.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10.Рабочее давление сжатого воздуха, при котором срабатывает регулятор </w:t>
      </w: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давления АК -11 Б на электровозе ВЛ :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А - при 7 атм. включается, при 8 атм. отключается,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lastRenderedPageBreak/>
        <w:t xml:space="preserve">Б - при 7,5 атм. включается, при 9, О атм. отключается </w:t>
      </w:r>
    </w:p>
    <w:p w:rsidR="00DE0331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В - при 8 атм. включается, при 9,5 атм. отключается.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11.Какие проводятся испытания главным резервуарам :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А - Частичное испытание,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Б - Воздушное испытание, </w:t>
      </w:r>
    </w:p>
    <w:p w:rsidR="00DE0331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В - Гидравлическое испытание.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12.Сколько частей имеет кран машиниста уел. № 395.000.2 :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А - Пять частей,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Б - Шесть частей, </w:t>
      </w:r>
    </w:p>
    <w:p w:rsidR="00DE0331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В - Четырёх частей.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13.Какое количество микро выключателей находится под крышкой крана </w:t>
      </w: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машиниста уел. № 395.000, 2: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А - Три микро выключателя,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>Б - Четыре м</w:t>
      </w:r>
      <w:r>
        <w:rPr>
          <w:color w:val="000000" w:themeColor="text1"/>
          <w:sz w:val="24"/>
          <w:szCs w:val="24"/>
        </w:rPr>
        <w:t>и</w:t>
      </w:r>
      <w:r w:rsidRPr="00B84ACA">
        <w:rPr>
          <w:color w:val="000000" w:themeColor="text1"/>
          <w:sz w:val="24"/>
          <w:szCs w:val="24"/>
        </w:rPr>
        <w:t xml:space="preserve">кро выключателя, </w:t>
      </w:r>
    </w:p>
    <w:p w:rsidR="00DE0331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В - два микро выключателя, </w:t>
      </w:r>
    </w:p>
    <w:p w:rsidR="00DE0331" w:rsidRDefault="00DE0331" w:rsidP="00DE0331">
      <w:pPr>
        <w:rPr>
          <w:color w:val="000000" w:themeColor="text1"/>
          <w:sz w:val="24"/>
          <w:szCs w:val="24"/>
        </w:rPr>
      </w:pPr>
    </w:p>
    <w:p w:rsidR="00DE0331" w:rsidRDefault="00DE0331" w:rsidP="00DE0331">
      <w:pPr>
        <w:rPr>
          <w:color w:val="000000" w:themeColor="text1"/>
          <w:sz w:val="24"/>
          <w:szCs w:val="24"/>
        </w:rPr>
      </w:pP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14.В каком положении ручки крана машиниста уел. N~ 395 работает </w:t>
      </w: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стабилизатор :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А - Первое положение,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Б - Второе положение, </w:t>
      </w:r>
    </w:p>
    <w:p w:rsidR="00DE0331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В - Третье положение.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15. Через какой канал в мм. заряжается уравнительный резервуар крана </w:t>
      </w:r>
    </w:p>
    <w:p w:rsidR="00DE0331" w:rsidRPr="00B84ACA" w:rsidRDefault="00DE0331" w:rsidP="00DE0331">
      <w:pPr>
        <w:rPr>
          <w:b/>
          <w:color w:val="000000" w:themeColor="text1"/>
          <w:sz w:val="24"/>
          <w:szCs w:val="24"/>
        </w:rPr>
      </w:pPr>
      <w:r w:rsidRPr="00B84ACA">
        <w:rPr>
          <w:b/>
          <w:color w:val="000000" w:themeColor="text1"/>
          <w:sz w:val="24"/>
          <w:szCs w:val="24"/>
        </w:rPr>
        <w:t xml:space="preserve">машиниста </w:t>
      </w:r>
      <w:proofErr w:type="spellStart"/>
      <w:r w:rsidRPr="00B84ACA">
        <w:rPr>
          <w:b/>
          <w:color w:val="000000" w:themeColor="text1"/>
          <w:sz w:val="24"/>
          <w:szCs w:val="24"/>
        </w:rPr>
        <w:t>усл.№</w:t>
      </w:r>
      <w:proofErr w:type="spellEnd"/>
      <w:r w:rsidRPr="00B84ACA">
        <w:rPr>
          <w:b/>
          <w:color w:val="000000" w:themeColor="text1"/>
          <w:sz w:val="24"/>
          <w:szCs w:val="24"/>
        </w:rPr>
        <w:t xml:space="preserve"> 395 :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А-2,0 мм,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Б-l,7 мм, </w:t>
      </w:r>
    </w:p>
    <w:p w:rsidR="00DE0331" w:rsidRPr="00B84ACA" w:rsidRDefault="00DE0331" w:rsidP="00DE0331">
      <w:pPr>
        <w:rPr>
          <w:color w:val="000000" w:themeColor="text1"/>
          <w:sz w:val="24"/>
          <w:szCs w:val="24"/>
        </w:rPr>
      </w:pPr>
      <w:r w:rsidRPr="00B84ACA">
        <w:rPr>
          <w:color w:val="000000" w:themeColor="text1"/>
          <w:sz w:val="24"/>
          <w:szCs w:val="24"/>
        </w:rPr>
        <w:t xml:space="preserve">В -1,6 мм. </w:t>
      </w:r>
    </w:p>
    <w:p w:rsidR="00F93DF4" w:rsidRPr="00DE0331" w:rsidRDefault="00F93DF4" w:rsidP="00DE0331"/>
    <w:sectPr w:rsidR="00F93DF4" w:rsidRPr="00DE0331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4140FD"/>
    <w:rsid w:val="00592C81"/>
    <w:rsid w:val="006641B7"/>
    <w:rsid w:val="00680FE9"/>
    <w:rsid w:val="007E07BB"/>
    <w:rsid w:val="008528B5"/>
    <w:rsid w:val="0089440F"/>
    <w:rsid w:val="00B3092C"/>
    <w:rsid w:val="00C5048F"/>
    <w:rsid w:val="00C55507"/>
    <w:rsid w:val="00C70B54"/>
    <w:rsid w:val="00C777CB"/>
    <w:rsid w:val="00CB45E1"/>
    <w:rsid w:val="00D6358F"/>
    <w:rsid w:val="00DE0331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2015-06-02T19:38:00Z</dcterms:created>
  <dcterms:modified xsi:type="dcterms:W3CDTF">2015-06-02T19:38:00Z</dcterms:modified>
</cp:coreProperties>
</file>