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0F" w:rsidRPr="006B083F" w:rsidRDefault="0089440F" w:rsidP="0089440F">
      <w:pPr>
        <w:tabs>
          <w:tab w:val="left" w:pos="1230"/>
        </w:tabs>
        <w:jc w:val="center"/>
      </w:pPr>
      <w:r w:rsidRPr="006B083F">
        <w:t>Кейс-задача</w:t>
      </w:r>
    </w:p>
    <w:p w:rsidR="0089440F" w:rsidRPr="006B083F" w:rsidRDefault="0089440F" w:rsidP="0089440F">
      <w:pPr>
        <w:tabs>
          <w:tab w:val="left" w:pos="1230"/>
        </w:tabs>
        <w:jc w:val="center"/>
      </w:pPr>
    </w:p>
    <w:p w:rsidR="0089440F" w:rsidRPr="006B083F" w:rsidRDefault="0089440F" w:rsidP="0089440F">
      <w:pPr>
        <w:tabs>
          <w:tab w:val="left" w:pos="1230"/>
        </w:tabs>
        <w:jc w:val="center"/>
      </w:pPr>
      <w:r w:rsidRPr="006B083F">
        <w:t>по дис</w:t>
      </w:r>
      <w:r>
        <w:t>циплине  «Обществознание»</w:t>
      </w:r>
    </w:p>
    <w:p w:rsidR="0089440F" w:rsidRPr="006B083F" w:rsidRDefault="0089440F" w:rsidP="0089440F">
      <w:pPr>
        <w:tabs>
          <w:tab w:val="left" w:pos="1230"/>
        </w:tabs>
        <w:jc w:val="center"/>
      </w:pPr>
      <w:r w:rsidRPr="006B083F">
        <w:t xml:space="preserve"> </w:t>
      </w:r>
      <w:r>
        <w:t xml:space="preserve">                               </w:t>
      </w:r>
    </w:p>
    <w:p w:rsidR="0089440F" w:rsidRPr="006B083F" w:rsidRDefault="0089440F" w:rsidP="0089440F">
      <w:pPr>
        <w:tabs>
          <w:tab w:val="left" w:pos="1230"/>
        </w:tabs>
        <w:jc w:val="center"/>
      </w:pPr>
      <w:r w:rsidRPr="006B083F">
        <w:t xml:space="preserve"> Тема </w:t>
      </w:r>
      <w:r>
        <w:t>1. «</w:t>
      </w:r>
      <w:r w:rsidRPr="00A313A5">
        <w:t xml:space="preserve"> Природа человека, врожденные и приобретенные качества</w:t>
      </w:r>
      <w:r>
        <w:t>»</w:t>
      </w:r>
    </w:p>
    <w:p w:rsidR="0089440F" w:rsidRPr="006B083F" w:rsidRDefault="0089440F" w:rsidP="0089440F">
      <w:pPr>
        <w:tabs>
          <w:tab w:val="left" w:pos="1230"/>
        </w:tabs>
        <w:jc w:val="center"/>
        <w:rPr>
          <w:b/>
        </w:rPr>
      </w:pPr>
      <w:r w:rsidRPr="006B083F">
        <w:rPr>
          <w:b/>
        </w:rPr>
        <w:t>Задание 1</w:t>
      </w:r>
    </w:p>
    <w:p w:rsidR="0089440F" w:rsidRPr="006B083F" w:rsidRDefault="0089440F" w:rsidP="0089440F">
      <w:pPr>
        <w:tabs>
          <w:tab w:val="left" w:pos="1230"/>
        </w:tabs>
      </w:pPr>
      <w:r w:rsidRPr="006B083F">
        <w:t xml:space="preserve">    Верно ли характеризуют философию следующие определения:</w:t>
      </w:r>
    </w:p>
    <w:p w:rsidR="0089440F" w:rsidRPr="006B083F" w:rsidRDefault="0089440F" w:rsidP="0089440F">
      <w:pPr>
        <w:tabs>
          <w:tab w:val="left" w:pos="1230"/>
        </w:tabs>
      </w:pPr>
      <w:r w:rsidRPr="006B083F">
        <w:t>- Философия – это эпоха, схваченная в мысли.</w:t>
      </w:r>
    </w:p>
    <w:p w:rsidR="0089440F" w:rsidRPr="006B083F" w:rsidRDefault="0089440F" w:rsidP="0089440F">
      <w:pPr>
        <w:tabs>
          <w:tab w:val="left" w:pos="1230"/>
        </w:tabs>
      </w:pPr>
      <w:r w:rsidRPr="006B083F">
        <w:t>- Философия – это живая душа культуры.</w:t>
      </w:r>
    </w:p>
    <w:p w:rsidR="0089440F" w:rsidRPr="006B083F" w:rsidRDefault="0089440F" w:rsidP="0089440F">
      <w:pPr>
        <w:tabs>
          <w:tab w:val="left" w:pos="1230"/>
        </w:tabs>
      </w:pPr>
      <w:r w:rsidRPr="006B083F">
        <w:t>- Философия – это наука о наиболее общих законах природы, общества и познания.</w:t>
      </w:r>
    </w:p>
    <w:p w:rsidR="0089440F" w:rsidRPr="006B083F" w:rsidRDefault="0089440F" w:rsidP="0089440F">
      <w:pPr>
        <w:tabs>
          <w:tab w:val="left" w:pos="1230"/>
        </w:tabs>
      </w:pPr>
      <w:r w:rsidRPr="006B083F">
        <w:t>- Философия – это то, что не является естествознанием, социологией, религией, поэзией.</w:t>
      </w:r>
    </w:p>
    <w:p w:rsidR="0089440F" w:rsidRPr="006B083F" w:rsidRDefault="0089440F" w:rsidP="0089440F">
      <w:pPr>
        <w:tabs>
          <w:tab w:val="left" w:pos="1230"/>
        </w:tabs>
      </w:pPr>
      <w:r w:rsidRPr="006B083F">
        <w:t>Дайте аргументированную оценку каждому определению.</w:t>
      </w:r>
    </w:p>
    <w:p w:rsidR="0089440F" w:rsidRPr="006B083F" w:rsidRDefault="0089440F" w:rsidP="0089440F">
      <w:pPr>
        <w:tabs>
          <w:tab w:val="left" w:pos="1230"/>
        </w:tabs>
      </w:pPr>
    </w:p>
    <w:p w:rsidR="0089440F" w:rsidRPr="006B083F" w:rsidRDefault="0089440F" w:rsidP="0089440F">
      <w:pPr>
        <w:tabs>
          <w:tab w:val="left" w:pos="1230"/>
        </w:tabs>
        <w:jc w:val="center"/>
        <w:rPr>
          <w:b/>
        </w:rPr>
      </w:pPr>
      <w:r w:rsidRPr="006B083F">
        <w:rPr>
          <w:b/>
        </w:rPr>
        <w:t>Задание 2</w:t>
      </w:r>
    </w:p>
    <w:p w:rsidR="0089440F" w:rsidRPr="006B083F" w:rsidRDefault="0089440F" w:rsidP="0089440F">
      <w:pPr>
        <w:tabs>
          <w:tab w:val="left" w:pos="1230"/>
        </w:tabs>
      </w:pPr>
      <w:r w:rsidRPr="006B083F">
        <w:t>Древнегреческий философ Платон говорил: «Относительно всякого брака пусть соблюдается одно предписание: каждый человек должен заключать брак, полезный для государства, а не только наиболее приятный для самого себя».</w:t>
      </w:r>
    </w:p>
    <w:p w:rsidR="0089440F" w:rsidRPr="006B083F" w:rsidRDefault="0089440F" w:rsidP="0089440F">
      <w:pPr>
        <w:tabs>
          <w:tab w:val="left" w:pos="1230"/>
        </w:tabs>
      </w:pPr>
      <w:r w:rsidRPr="006B083F">
        <w:t>Как вы думаете, можно ли считать этот совет актуальным в наше время? Проявляется ли такой подход в современных условиях? Свое отно</w:t>
      </w:r>
      <w:r>
        <w:t>шение к этому тексту объясните.</w:t>
      </w:r>
    </w:p>
    <w:p w:rsidR="0089440F" w:rsidRPr="006B083F" w:rsidRDefault="0089440F" w:rsidP="0089440F">
      <w:pPr>
        <w:tabs>
          <w:tab w:val="left" w:pos="1230"/>
        </w:tabs>
        <w:jc w:val="center"/>
        <w:rPr>
          <w:b/>
        </w:rPr>
      </w:pPr>
      <w:r w:rsidRPr="006B083F">
        <w:rPr>
          <w:b/>
        </w:rPr>
        <w:t>Задание 3</w:t>
      </w:r>
    </w:p>
    <w:p w:rsidR="0089440F" w:rsidRPr="006B083F" w:rsidRDefault="0089440F" w:rsidP="0089440F">
      <w:pPr>
        <w:tabs>
          <w:tab w:val="left" w:pos="1230"/>
        </w:tabs>
      </w:pPr>
      <w:r w:rsidRPr="006B083F">
        <w:t>Люди по-разному приходят в профессию. Прочитайте высказывания респондентов о причинах выбора профессии.</w:t>
      </w:r>
    </w:p>
    <w:p w:rsidR="0089440F" w:rsidRPr="006B083F" w:rsidRDefault="0089440F" w:rsidP="0089440F">
      <w:pPr>
        <w:tabs>
          <w:tab w:val="left" w:pos="1230"/>
        </w:tabs>
      </w:pPr>
      <w:r>
        <w:t>1)</w:t>
      </w:r>
      <w:r w:rsidRPr="006B083F">
        <w:t>Я выбрал философский факультет, потому что был одержим проблемами морали и шел туда, чтобы улучшить наше поколение. Меня интересовали вопросы самоорганизации и воспитания молодежи.</w:t>
      </w:r>
    </w:p>
    <w:p w:rsidR="0089440F" w:rsidRPr="006B083F" w:rsidRDefault="0089440F" w:rsidP="0089440F">
      <w:pPr>
        <w:tabs>
          <w:tab w:val="left" w:pos="1230"/>
        </w:tabs>
      </w:pPr>
      <w:r>
        <w:t>2)</w:t>
      </w:r>
      <w:r w:rsidRPr="006B083F">
        <w:t>К учебе на философском факультете меня побудила вовсе не любовь к философии. Просто было тогда представление, что есть места, где должны говорить «настоящую правду».</w:t>
      </w:r>
    </w:p>
    <w:p w:rsidR="0089440F" w:rsidRPr="006B083F" w:rsidRDefault="0089440F" w:rsidP="0089440F">
      <w:pPr>
        <w:tabs>
          <w:tab w:val="left" w:pos="1230"/>
        </w:tabs>
      </w:pPr>
      <w:r>
        <w:t>3)</w:t>
      </w:r>
      <w:r w:rsidRPr="006B083F">
        <w:t>Решил открыть какой-нибудь социальный закон, придумать такую анкету, чтобы народ не догадался, о че</w:t>
      </w:r>
      <w:r>
        <w:t>м его на самом деле спрашивают.</w:t>
      </w:r>
    </w:p>
    <w:p w:rsidR="0089440F" w:rsidRPr="006B083F" w:rsidRDefault="0089440F" w:rsidP="0089440F">
      <w:pPr>
        <w:tabs>
          <w:tab w:val="left" w:pos="1230"/>
        </w:tabs>
      </w:pPr>
      <w:r w:rsidRPr="006B083F">
        <w:t xml:space="preserve">Сформулируйте причины, обусловившие выбор профессии авторами высказываний. Охарактеризуйте мотивы </w:t>
      </w:r>
      <w:proofErr w:type="spellStart"/>
      <w:r w:rsidRPr="006B083F">
        <w:t>выбора.</w:t>
      </w:r>
      <w:r>
        <w:t>е</w:t>
      </w:r>
      <w:proofErr w:type="spellEnd"/>
      <w:r>
        <w:t xml:space="preserve"> (я):</w:t>
      </w:r>
    </w:p>
    <w:p w:rsidR="0089440F" w:rsidRPr="00A313A5" w:rsidRDefault="0089440F" w:rsidP="0089440F">
      <w:pPr>
        <w:tabs>
          <w:tab w:val="left" w:pos="1230"/>
        </w:tabs>
        <w:jc w:val="center"/>
        <w:rPr>
          <w:b/>
        </w:rPr>
      </w:pPr>
      <w:r w:rsidRPr="006B083F">
        <w:tab/>
      </w:r>
      <w:r w:rsidRPr="00A313A5">
        <w:rPr>
          <w:b/>
        </w:rPr>
        <w:t>Критерии оценки:</w:t>
      </w:r>
    </w:p>
    <w:p w:rsidR="0089440F" w:rsidRPr="006B083F" w:rsidRDefault="0089440F" w:rsidP="0089440F">
      <w:pPr>
        <w:tabs>
          <w:tab w:val="left" w:pos="1230"/>
        </w:tabs>
      </w:pPr>
      <w:r>
        <w:t xml:space="preserve">- </w:t>
      </w:r>
      <w:r w:rsidRPr="00A313A5">
        <w:rPr>
          <w:b/>
        </w:rPr>
        <w:t>оценка 5 «отлично»</w:t>
      </w:r>
      <w:r>
        <w:t xml:space="preserve"> выставляется обучающемуся</w:t>
      </w:r>
      <w:r w:rsidRPr="006B083F">
        <w:t xml:space="preserve">, если  </w:t>
      </w:r>
      <w:r>
        <w:t>в</w:t>
      </w:r>
      <w:r w:rsidRPr="00A313A5">
        <w:t>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</w:t>
      </w:r>
      <w:r>
        <w:t>имание противоречий между идеями и т</w:t>
      </w:r>
      <w:r w:rsidRPr="00A313A5">
        <w:t>еоретические положения подкрепляются соответствующими фактами</w:t>
      </w:r>
      <w:r w:rsidRPr="006B083F">
        <w:t>;</w:t>
      </w:r>
    </w:p>
    <w:p w:rsidR="0089440F" w:rsidRDefault="0089440F" w:rsidP="0089440F">
      <w:pPr>
        <w:tabs>
          <w:tab w:val="left" w:pos="1230"/>
        </w:tabs>
      </w:pPr>
      <w:r w:rsidRPr="00A313A5">
        <w:rPr>
          <w:b/>
        </w:rPr>
        <w:t>- оценка 4 «хорошо»</w:t>
      </w:r>
      <w:r w:rsidRPr="006B083F">
        <w:t xml:space="preserve"> </w:t>
      </w:r>
      <w:r w:rsidRPr="00A313A5">
        <w:t xml:space="preserve"> выставляется обучающемуся</w:t>
      </w:r>
      <w:r>
        <w:t>, если</w:t>
      </w:r>
      <w:r w:rsidRPr="00A313A5">
        <w:t xml:space="preserve"> </w:t>
      </w:r>
      <w:r>
        <w:t>н</w:t>
      </w:r>
      <w:r w:rsidRPr="00A313A5">
        <w:t>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</w:r>
      <w:r>
        <w:t>.</w:t>
      </w:r>
      <w:r w:rsidRPr="00A313A5">
        <w:t xml:space="preserve"> Теоретические положения не всегда подкрепляются соответствующими фактами</w:t>
      </w:r>
      <w:r>
        <w:t>;</w:t>
      </w:r>
    </w:p>
    <w:p w:rsidR="0089440F" w:rsidRPr="00A313A5" w:rsidRDefault="0089440F" w:rsidP="0089440F">
      <w:pPr>
        <w:tabs>
          <w:tab w:val="left" w:pos="1230"/>
        </w:tabs>
      </w:pPr>
      <w:r w:rsidRPr="00A313A5">
        <w:rPr>
          <w:b/>
        </w:rPr>
        <w:t>Оценка 3 «удовлетворительно»</w:t>
      </w:r>
      <w:r>
        <w:t xml:space="preserve"> выставляется обучающемуся, если</w:t>
      </w:r>
      <w:r w:rsidRPr="00A313A5">
        <w:t xml:space="preserve"> 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</w:t>
      </w:r>
      <w:r>
        <w:t>адаются только с помощью преподавателя</w:t>
      </w:r>
      <w:r w:rsidRPr="00A313A5">
        <w:t>; противоречия не выделяются</w:t>
      </w:r>
      <w:r>
        <w:t>;</w:t>
      </w:r>
    </w:p>
    <w:p w:rsidR="0089440F" w:rsidRPr="00A313A5" w:rsidRDefault="0089440F" w:rsidP="0089440F">
      <w:pPr>
        <w:tabs>
          <w:tab w:val="left" w:pos="1230"/>
        </w:tabs>
      </w:pPr>
      <w:r w:rsidRPr="00A313A5">
        <w:t>Теоретические положения и их фактическое подкрепление не соответствуют друг другу</w:t>
      </w:r>
      <w:r>
        <w:t>;</w:t>
      </w:r>
    </w:p>
    <w:p w:rsidR="0089440F" w:rsidRDefault="0089440F" w:rsidP="0089440F">
      <w:pPr>
        <w:tabs>
          <w:tab w:val="left" w:pos="1230"/>
        </w:tabs>
      </w:pPr>
      <w:r>
        <w:t xml:space="preserve"> Допущены о</w:t>
      </w:r>
      <w:r w:rsidRPr="00A313A5">
        <w:t>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</w:r>
      <w:r>
        <w:t>;</w:t>
      </w:r>
    </w:p>
    <w:p w:rsidR="0089440F" w:rsidRPr="00FB2890" w:rsidRDefault="0089440F" w:rsidP="0089440F">
      <w:pPr>
        <w:tabs>
          <w:tab w:val="left" w:pos="1230"/>
        </w:tabs>
      </w:pPr>
      <w:r w:rsidRPr="00A313A5">
        <w:rPr>
          <w:b/>
        </w:rPr>
        <w:t>Оценка 2 «неудовлетворительно»</w:t>
      </w:r>
      <w:r w:rsidRPr="00A313A5">
        <w:t xml:space="preserve"> выставляется обучающемуся, если</w:t>
      </w:r>
      <w:r>
        <w:t xml:space="preserve"> он показывает </w:t>
      </w:r>
      <w:r w:rsidRPr="00FB2890">
        <w:t xml:space="preserve"> </w:t>
      </w:r>
      <w:r>
        <w:t xml:space="preserve">отсутствие навыков </w:t>
      </w:r>
      <w:r w:rsidRPr="00FB2890">
        <w:t xml:space="preserve">сформулировать вводную часть и выводы; </w:t>
      </w:r>
      <w:r>
        <w:t>б</w:t>
      </w:r>
      <w:r w:rsidRPr="00FB2890">
        <w:t>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Смешивается теоретический и фактический материал, между ними нет соответствия</w:t>
      </w:r>
      <w:r>
        <w:t>;</w:t>
      </w:r>
    </w:p>
    <w:p w:rsidR="0089440F" w:rsidRPr="00FB2890" w:rsidRDefault="0089440F" w:rsidP="0089440F">
      <w:pPr>
        <w:tabs>
          <w:tab w:val="left" w:pos="1230"/>
        </w:tabs>
      </w:pPr>
      <w:r>
        <w:t>н</w:t>
      </w:r>
      <w:r w:rsidRPr="00FB2890">
        <w:t xml:space="preserve">езнание фактов и деталей, неумение анализировать детали, даже </w:t>
      </w:r>
      <w:r>
        <w:t>если они подсказываются преподавателем</w:t>
      </w:r>
      <w:r w:rsidRPr="00FB2890">
        <w:t>; факты и мнения смешиваются и нет понимания их разницы</w:t>
      </w:r>
      <w:r>
        <w:t>;</w:t>
      </w:r>
    </w:p>
    <w:p w:rsidR="0089440F" w:rsidRPr="006B083F" w:rsidRDefault="0089440F" w:rsidP="0089440F">
      <w:pPr>
        <w:tabs>
          <w:tab w:val="left" w:pos="1230"/>
        </w:tabs>
      </w:pPr>
      <w:r>
        <w:t>н</w:t>
      </w:r>
      <w:r w:rsidRPr="00FB2890">
        <w:t>е может провести причинно-следственные связи даже при наводящих вопросах, постоянные нарушения последовательности</w:t>
      </w:r>
      <w:r>
        <w:t>;</w:t>
      </w:r>
    </w:p>
    <w:p w:rsidR="00F93DF4" w:rsidRPr="0089440F" w:rsidRDefault="00F93DF4" w:rsidP="0089440F"/>
    <w:sectPr w:rsidR="00F93DF4" w:rsidRPr="0089440F" w:rsidSect="00F9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592C81"/>
    <w:rsid w:val="00680FE9"/>
    <w:rsid w:val="007E07BB"/>
    <w:rsid w:val="008528B5"/>
    <w:rsid w:val="0089440F"/>
    <w:rsid w:val="00C5048F"/>
    <w:rsid w:val="00C55507"/>
    <w:rsid w:val="00C70B54"/>
    <w:rsid w:val="00C777CB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2015-06-02T19:28:00Z</dcterms:created>
  <dcterms:modified xsi:type="dcterms:W3CDTF">2015-06-02T19:28:00Z</dcterms:modified>
</cp:coreProperties>
</file>